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3806" w14:textId="77777777" w:rsidR="00655AA3" w:rsidRDefault="00F03BFC" w:rsidP="00655AA3">
      <w:pPr>
        <w:rPr>
          <w:b/>
        </w:rPr>
      </w:pPr>
      <w:r>
        <w:rPr>
          <w:rFonts w:ascii="Tahoma" w:hAnsi="Tahoma"/>
          <w:b/>
          <w:noProof/>
          <w:spacing w:val="-20"/>
          <w:sz w:val="48"/>
        </w:rPr>
        <w:drawing>
          <wp:anchor distT="0" distB="0" distL="0" distR="0" simplePos="0" relativeHeight="251658240" behindDoc="0" locked="0" layoutInCell="1" allowOverlap="1" wp14:anchorId="32C0546F" wp14:editId="1773E7AA">
            <wp:simplePos x="0" y="0"/>
            <wp:positionH relativeFrom="column">
              <wp:posOffset>76835</wp:posOffset>
            </wp:positionH>
            <wp:positionV relativeFrom="paragraph">
              <wp:posOffset>25400</wp:posOffset>
            </wp:positionV>
            <wp:extent cx="306070" cy="30607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14:sizeRelH relativeFrom="page">
              <wp14:pctWidth>0</wp14:pctWidth>
            </wp14:sizeRelH>
            <wp14:sizeRelV relativeFrom="page">
              <wp14:pctHeight>0</wp14:pctHeight>
            </wp14:sizeRelV>
          </wp:anchor>
        </w:drawing>
      </w:r>
      <w:r w:rsidR="00655AA3">
        <w:rPr>
          <w:rFonts w:ascii="Tahoma" w:hAnsi="Tahoma"/>
          <w:b/>
          <w:spacing w:val="-20"/>
          <w:sz w:val="48"/>
        </w:rPr>
        <w:t xml:space="preserve"> ЭКОМП</w:t>
      </w:r>
      <w:r w:rsidR="00655AA3">
        <w:rPr>
          <w:rFonts w:ascii="CG Times" w:hAnsi="CG Times"/>
          <w:b/>
          <w:sz w:val="36"/>
        </w:rPr>
        <w:t xml:space="preserve">                             </w:t>
      </w:r>
      <w:r w:rsidR="00655AA3">
        <w:rPr>
          <w:b/>
          <w:sz w:val="36"/>
        </w:rPr>
        <w:tab/>
      </w:r>
      <w:proofErr w:type="gramStart"/>
      <w:r w:rsidR="00655AA3">
        <w:rPr>
          <w:rFonts w:ascii="Tahoma" w:hAnsi="Tahoma"/>
          <w:b/>
          <w:sz w:val="18"/>
        </w:rPr>
        <w:t>Приборы  медицинской</w:t>
      </w:r>
      <w:proofErr w:type="gramEnd"/>
      <w:r w:rsidR="00655AA3">
        <w:rPr>
          <w:rFonts w:ascii="Tahoma" w:hAnsi="Tahoma"/>
          <w:b/>
          <w:sz w:val="18"/>
        </w:rPr>
        <w:t xml:space="preserve"> диагностики  и терапии</w:t>
      </w:r>
    </w:p>
    <w:p w14:paraId="04C1FC13" w14:textId="77777777" w:rsidR="00655AA3" w:rsidRDefault="00655AA3" w:rsidP="00655AA3">
      <w:pPr>
        <w:rPr>
          <w:rFonts w:ascii="Tahoma" w:hAnsi="Tahoma"/>
          <w:b/>
          <w:sz w:val="18"/>
        </w:rPr>
      </w:pPr>
      <w:r w:rsidRPr="004B3954">
        <w:rPr>
          <w:rFonts w:ascii="Tahoma" w:hAnsi="Tahoma"/>
          <w:b/>
          <w:sz w:val="18"/>
        </w:rPr>
        <w:t xml:space="preserve">  </w:t>
      </w:r>
      <w:r w:rsidRPr="00AC36AD">
        <w:rPr>
          <w:rFonts w:ascii="Tahoma" w:hAnsi="Tahoma"/>
          <w:b/>
          <w:sz w:val="18"/>
        </w:rPr>
        <w:t>Общество с Ограниченной Ответственностью</w:t>
      </w:r>
      <w:r>
        <w:rPr>
          <w:rFonts w:ascii="Tahoma" w:hAnsi="Tahoma"/>
          <w:b/>
          <w:sz w:val="18"/>
        </w:rPr>
        <w:t xml:space="preserve">                </w:t>
      </w:r>
      <w:r w:rsidRPr="00AC36AD">
        <w:rPr>
          <w:rFonts w:ascii="Tahoma" w:hAnsi="Tahoma"/>
          <w:b/>
          <w:sz w:val="18"/>
        </w:rPr>
        <w:t xml:space="preserve">            </w:t>
      </w:r>
      <w:r>
        <w:rPr>
          <w:rFonts w:ascii="Tahoma" w:hAnsi="Tahoma"/>
          <w:b/>
          <w:sz w:val="18"/>
        </w:rPr>
        <w:t xml:space="preserve"> Эндоскопическое </w:t>
      </w:r>
      <w:proofErr w:type="gramStart"/>
      <w:r>
        <w:rPr>
          <w:rFonts w:ascii="Tahoma" w:hAnsi="Tahoma"/>
          <w:b/>
          <w:sz w:val="18"/>
        </w:rPr>
        <w:t>оборудование  и</w:t>
      </w:r>
      <w:proofErr w:type="gramEnd"/>
      <w:r>
        <w:rPr>
          <w:rFonts w:ascii="Tahoma" w:hAnsi="Tahoma"/>
          <w:b/>
          <w:sz w:val="18"/>
        </w:rPr>
        <w:t xml:space="preserve"> системы</w:t>
      </w:r>
    </w:p>
    <w:p w14:paraId="20F019BB" w14:textId="77777777" w:rsidR="00655AA3" w:rsidRDefault="00655AA3" w:rsidP="00655AA3">
      <w:pPr>
        <w:rPr>
          <w:rFonts w:ascii="Tahoma" w:hAnsi="Tahoma"/>
          <w:b/>
          <w:sz w:val="18"/>
        </w:rPr>
      </w:pPr>
      <w:r>
        <w:rPr>
          <w:rFonts w:ascii="Tahoma" w:hAnsi="Tahoma"/>
          <w:b/>
          <w:sz w:val="18"/>
        </w:rPr>
        <w:t xml:space="preserve">  "НПП ЭКОМП"</w:t>
      </w:r>
    </w:p>
    <w:p w14:paraId="3617D095" w14:textId="77777777" w:rsidR="00655AA3" w:rsidRDefault="00F03BFC" w:rsidP="00655AA3">
      <w:pPr>
        <w:spacing w:line="160" w:lineRule="exact"/>
        <w:rPr>
          <w:b/>
        </w:rPr>
      </w:pPr>
      <w:r>
        <w:rPr>
          <w:noProof/>
          <w:sz w:val="36"/>
        </w:rPr>
        <mc:AlternateContent>
          <mc:Choice Requires="wps">
            <w:drawing>
              <wp:anchor distT="0" distB="0" distL="114300" distR="114300" simplePos="0" relativeHeight="251657216" behindDoc="0" locked="0" layoutInCell="0" allowOverlap="1" wp14:anchorId="548B2738" wp14:editId="796C6D9A">
                <wp:simplePos x="0" y="0"/>
                <wp:positionH relativeFrom="column">
                  <wp:posOffset>38735</wp:posOffset>
                </wp:positionH>
                <wp:positionV relativeFrom="paragraph">
                  <wp:posOffset>97155</wp:posOffset>
                </wp:positionV>
                <wp:extent cx="6405880" cy="635"/>
                <wp:effectExtent l="8255" t="15240" r="15240"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880" cy="635"/>
                        </a:xfrm>
                        <a:prstGeom prst="line">
                          <a:avLst/>
                        </a:prstGeom>
                        <a:noFill/>
                        <a:ln w="1270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399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7.65pt" to="507.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" o:allowincell="f" strokeweight="1pt">
                <v:stroke startarrowlength="short" endarrowlength="short"/>
              </v:line>
            </w:pict>
          </mc:Fallback>
        </mc:AlternateContent>
      </w:r>
      <w:r w:rsidR="00655AA3">
        <w:rPr>
          <w:b/>
        </w:rPr>
        <w:t xml:space="preserve">   </w:t>
      </w:r>
    </w:p>
    <w:p w14:paraId="4AA9C011" w14:textId="77777777" w:rsidR="00655AA3" w:rsidRPr="00AC36AD" w:rsidRDefault="00655AA3" w:rsidP="00655AA3">
      <w:pPr>
        <w:ind w:firstLine="142"/>
        <w:rPr>
          <w:b/>
          <w:sz w:val="16"/>
        </w:rPr>
      </w:pPr>
    </w:p>
    <w:p w14:paraId="6D3A2124" w14:textId="77777777" w:rsidR="004B2898" w:rsidRDefault="004B2898">
      <w:pPr>
        <w:jc w:val="center"/>
        <w:rPr>
          <w:b/>
          <w:sz w:val="28"/>
          <w:szCs w:val="28"/>
        </w:rPr>
      </w:pPr>
    </w:p>
    <w:p w14:paraId="6A166187" w14:textId="77777777" w:rsidR="00D246F8" w:rsidRPr="009406E9" w:rsidRDefault="009406E9">
      <w:pPr>
        <w:jc w:val="center"/>
        <w:rPr>
          <w:b/>
          <w:sz w:val="24"/>
          <w:szCs w:val="24"/>
        </w:rPr>
      </w:pPr>
      <w:r>
        <w:rPr>
          <w:b/>
          <w:sz w:val="24"/>
          <w:szCs w:val="24"/>
        </w:rPr>
        <w:t xml:space="preserve">Спецификация на изделие </w:t>
      </w:r>
      <w:r w:rsidRPr="009406E9">
        <w:rPr>
          <w:b/>
          <w:sz w:val="24"/>
          <w:szCs w:val="24"/>
        </w:rPr>
        <w:t xml:space="preserve"> </w:t>
      </w:r>
      <w:r w:rsidR="00D246F8" w:rsidRPr="009406E9">
        <w:rPr>
          <w:b/>
          <w:sz w:val="24"/>
          <w:szCs w:val="24"/>
        </w:rPr>
        <w:t xml:space="preserve"> </w:t>
      </w:r>
      <w:r w:rsidR="00032637" w:rsidRPr="009406E9">
        <w:rPr>
          <w:b/>
          <w:sz w:val="24"/>
          <w:szCs w:val="24"/>
        </w:rPr>
        <w:t>"</w:t>
      </w:r>
      <w:proofErr w:type="spellStart"/>
      <w:r w:rsidR="00032637" w:rsidRPr="009406E9">
        <w:rPr>
          <w:b/>
          <w:sz w:val="24"/>
          <w:szCs w:val="24"/>
        </w:rPr>
        <w:t>К</w:t>
      </w:r>
      <w:r w:rsidR="00D246F8" w:rsidRPr="009406E9">
        <w:rPr>
          <w:b/>
          <w:sz w:val="24"/>
          <w:szCs w:val="24"/>
        </w:rPr>
        <w:t>ольпоскоп</w:t>
      </w:r>
      <w:proofErr w:type="spellEnd"/>
      <w:r w:rsidR="00D246F8" w:rsidRPr="009406E9">
        <w:rPr>
          <w:b/>
          <w:sz w:val="24"/>
          <w:szCs w:val="24"/>
        </w:rPr>
        <w:t xml:space="preserve"> ЭКС-1</w:t>
      </w:r>
      <w:r w:rsidR="00BA34A4" w:rsidRPr="009406E9">
        <w:rPr>
          <w:b/>
          <w:sz w:val="24"/>
          <w:szCs w:val="24"/>
        </w:rPr>
        <w:t>М</w:t>
      </w:r>
      <w:r w:rsidR="00032637" w:rsidRPr="009406E9">
        <w:rPr>
          <w:b/>
          <w:sz w:val="24"/>
          <w:szCs w:val="24"/>
        </w:rPr>
        <w:t xml:space="preserve"> с принадлежностями"</w:t>
      </w:r>
    </w:p>
    <w:p w14:paraId="77A87731" w14:textId="77777777" w:rsidR="00D246F8" w:rsidRDefault="009406E9" w:rsidP="009406E9">
      <w:pPr>
        <w:pStyle w:val="220"/>
        <w:jc w:val="center"/>
        <w:rPr>
          <w:b/>
          <w:sz w:val="24"/>
          <w:szCs w:val="24"/>
        </w:rPr>
      </w:pPr>
      <w:r>
        <w:rPr>
          <w:b/>
          <w:sz w:val="22"/>
          <w:szCs w:val="22"/>
        </w:rPr>
        <w:t xml:space="preserve"> </w:t>
      </w:r>
    </w:p>
    <w:tbl>
      <w:tblPr>
        <w:tblW w:w="10860" w:type="dxa"/>
        <w:tblInd w:w="108" w:type="dxa"/>
        <w:tblLayout w:type="fixed"/>
        <w:tblLook w:val="0000" w:firstRow="0" w:lastRow="0" w:firstColumn="0" w:lastColumn="0" w:noHBand="0" w:noVBand="0"/>
      </w:tblPr>
      <w:tblGrid>
        <w:gridCol w:w="7185"/>
        <w:gridCol w:w="1005"/>
        <w:gridCol w:w="2670"/>
      </w:tblGrid>
      <w:tr w:rsidR="00D246F8" w14:paraId="4BD40BF7" w14:textId="77777777" w:rsidTr="009406E9">
        <w:trPr>
          <w:trHeight w:val="308"/>
        </w:trPr>
        <w:tc>
          <w:tcPr>
            <w:tcW w:w="7185" w:type="dxa"/>
            <w:tcBorders>
              <w:top w:val="single" w:sz="4" w:space="0" w:color="000000"/>
              <w:left w:val="single" w:sz="4" w:space="0" w:color="000000"/>
              <w:bottom w:val="single" w:sz="4" w:space="0" w:color="000000"/>
            </w:tcBorders>
          </w:tcPr>
          <w:p w14:paraId="14F19C5F" w14:textId="77777777" w:rsidR="00D246F8" w:rsidRDefault="00D246F8" w:rsidP="00D03748">
            <w:pPr>
              <w:snapToGrid w:val="0"/>
              <w:jc w:val="center"/>
              <w:rPr>
                <w:b/>
                <w:bCs/>
                <w:sz w:val="24"/>
                <w:szCs w:val="24"/>
              </w:rPr>
            </w:pPr>
            <w:r>
              <w:rPr>
                <w:b/>
                <w:bCs/>
                <w:sz w:val="24"/>
                <w:szCs w:val="24"/>
              </w:rPr>
              <w:t>Описание требований</w:t>
            </w:r>
          </w:p>
        </w:tc>
        <w:tc>
          <w:tcPr>
            <w:tcW w:w="1005" w:type="dxa"/>
            <w:tcBorders>
              <w:top w:val="single" w:sz="4" w:space="0" w:color="000000"/>
              <w:left w:val="single" w:sz="4" w:space="0" w:color="000000"/>
              <w:bottom w:val="single" w:sz="4" w:space="0" w:color="000000"/>
            </w:tcBorders>
          </w:tcPr>
          <w:p w14:paraId="1408AEDF" w14:textId="77777777" w:rsidR="00D246F8" w:rsidRDefault="00D246F8" w:rsidP="00D03748">
            <w:pPr>
              <w:snapToGrid w:val="0"/>
              <w:ind w:left="-160"/>
              <w:jc w:val="center"/>
              <w:rPr>
                <w:b/>
                <w:bCs/>
                <w:sz w:val="24"/>
                <w:szCs w:val="24"/>
              </w:rPr>
            </w:pPr>
            <w:proofErr w:type="spellStart"/>
            <w:r>
              <w:rPr>
                <w:b/>
                <w:bCs/>
                <w:sz w:val="24"/>
                <w:szCs w:val="24"/>
              </w:rPr>
              <w:t>Ед.изм</w:t>
            </w:r>
            <w:proofErr w:type="spellEnd"/>
            <w:r>
              <w:rPr>
                <w:b/>
                <w:bCs/>
                <w:sz w:val="24"/>
                <w:szCs w:val="24"/>
              </w:rPr>
              <w:t>.</w:t>
            </w:r>
          </w:p>
        </w:tc>
        <w:tc>
          <w:tcPr>
            <w:tcW w:w="2670" w:type="dxa"/>
            <w:tcBorders>
              <w:top w:val="single" w:sz="4" w:space="0" w:color="000000"/>
              <w:left w:val="single" w:sz="4" w:space="0" w:color="000000"/>
              <w:bottom w:val="single" w:sz="4" w:space="0" w:color="000000"/>
              <w:right w:val="single" w:sz="4" w:space="0" w:color="000000"/>
            </w:tcBorders>
          </w:tcPr>
          <w:p w14:paraId="2C2969FE" w14:textId="77777777" w:rsidR="00D246F8" w:rsidRDefault="009406E9" w:rsidP="00D03748">
            <w:pPr>
              <w:snapToGrid w:val="0"/>
              <w:jc w:val="center"/>
              <w:rPr>
                <w:b/>
                <w:bCs/>
                <w:sz w:val="24"/>
                <w:szCs w:val="24"/>
              </w:rPr>
            </w:pPr>
            <w:r>
              <w:rPr>
                <w:b/>
                <w:bCs/>
                <w:sz w:val="24"/>
                <w:szCs w:val="24"/>
              </w:rPr>
              <w:t xml:space="preserve"> </w:t>
            </w:r>
            <w:r w:rsidR="00D246F8">
              <w:rPr>
                <w:b/>
                <w:bCs/>
                <w:sz w:val="24"/>
                <w:szCs w:val="24"/>
              </w:rPr>
              <w:t xml:space="preserve"> величина параметра</w:t>
            </w:r>
          </w:p>
        </w:tc>
      </w:tr>
      <w:tr w:rsidR="00D246F8" w14:paraId="6E45FAE0" w14:textId="77777777" w:rsidTr="009406E9">
        <w:tc>
          <w:tcPr>
            <w:tcW w:w="7185" w:type="dxa"/>
            <w:tcBorders>
              <w:left w:val="single" w:sz="4" w:space="0" w:color="000000"/>
              <w:bottom w:val="single" w:sz="4" w:space="0" w:color="000000"/>
            </w:tcBorders>
            <w:vAlign w:val="bottom"/>
          </w:tcPr>
          <w:p w14:paraId="20DBE2A4" w14:textId="77777777" w:rsidR="00D246F8" w:rsidRDefault="00D246F8">
            <w:pPr>
              <w:snapToGrid w:val="0"/>
              <w:rPr>
                <w:b/>
                <w:bCs/>
              </w:rPr>
            </w:pPr>
            <w:r>
              <w:rPr>
                <w:b/>
                <w:bCs/>
              </w:rPr>
              <w:t>Общие</w:t>
            </w:r>
          </w:p>
        </w:tc>
        <w:tc>
          <w:tcPr>
            <w:tcW w:w="1005" w:type="dxa"/>
            <w:tcBorders>
              <w:left w:val="single" w:sz="4" w:space="0" w:color="000000"/>
              <w:bottom w:val="single" w:sz="4" w:space="0" w:color="000000"/>
            </w:tcBorders>
            <w:vAlign w:val="bottom"/>
          </w:tcPr>
          <w:p w14:paraId="2E92743D" w14:textId="77777777" w:rsidR="00D246F8" w:rsidRDefault="00D246F8">
            <w:pPr>
              <w:snapToGrid w:val="0"/>
              <w:jc w:val="center"/>
              <w:rPr>
                <w:b/>
                <w:bCs/>
              </w:rPr>
            </w:pPr>
          </w:p>
        </w:tc>
        <w:tc>
          <w:tcPr>
            <w:tcW w:w="2670" w:type="dxa"/>
            <w:tcBorders>
              <w:left w:val="single" w:sz="4" w:space="0" w:color="000000"/>
              <w:bottom w:val="single" w:sz="4" w:space="0" w:color="000000"/>
              <w:right w:val="single" w:sz="4" w:space="0" w:color="000000"/>
            </w:tcBorders>
            <w:vAlign w:val="bottom"/>
          </w:tcPr>
          <w:p w14:paraId="438206A7" w14:textId="77777777" w:rsidR="00D246F8" w:rsidRDefault="00D246F8">
            <w:pPr>
              <w:snapToGrid w:val="0"/>
            </w:pPr>
          </w:p>
        </w:tc>
      </w:tr>
      <w:tr w:rsidR="00D246F8" w14:paraId="50000A27" w14:textId="77777777" w:rsidTr="009406E9">
        <w:tc>
          <w:tcPr>
            <w:tcW w:w="7185" w:type="dxa"/>
            <w:tcBorders>
              <w:left w:val="single" w:sz="4" w:space="0" w:color="000000"/>
              <w:bottom w:val="single" w:sz="4" w:space="0" w:color="000000"/>
            </w:tcBorders>
            <w:vAlign w:val="bottom"/>
          </w:tcPr>
          <w:p w14:paraId="0DB644C9" w14:textId="77777777" w:rsidR="00D246F8" w:rsidRDefault="00D246F8">
            <w:pPr>
              <w:snapToGrid w:val="0"/>
              <w:rPr>
                <w:color w:val="000000"/>
              </w:rPr>
            </w:pPr>
            <w:r>
              <w:rPr>
                <w:color w:val="000000"/>
              </w:rPr>
              <w:t>Регистрационное удостоверение МЗ РФ</w:t>
            </w:r>
          </w:p>
        </w:tc>
        <w:tc>
          <w:tcPr>
            <w:tcW w:w="1005" w:type="dxa"/>
            <w:tcBorders>
              <w:left w:val="single" w:sz="4" w:space="0" w:color="000000"/>
              <w:bottom w:val="single" w:sz="4" w:space="0" w:color="000000"/>
            </w:tcBorders>
            <w:vAlign w:val="bottom"/>
          </w:tcPr>
          <w:p w14:paraId="24798B98"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65ECFF03" w14:textId="77777777" w:rsidR="00D246F8" w:rsidRDefault="00032637">
            <w:pPr>
              <w:snapToGrid w:val="0"/>
              <w:jc w:val="center"/>
              <w:rPr>
                <w:color w:val="000000"/>
              </w:rPr>
            </w:pPr>
            <w:r>
              <w:rPr>
                <w:color w:val="000000"/>
              </w:rPr>
              <w:t>ФЗС 2010/07705</w:t>
            </w:r>
          </w:p>
        </w:tc>
      </w:tr>
      <w:tr w:rsidR="00D246F8" w14:paraId="3E766527" w14:textId="77777777" w:rsidTr="009406E9">
        <w:tc>
          <w:tcPr>
            <w:tcW w:w="7185" w:type="dxa"/>
            <w:tcBorders>
              <w:left w:val="single" w:sz="4" w:space="0" w:color="000000"/>
              <w:bottom w:val="single" w:sz="4" w:space="0" w:color="000000"/>
            </w:tcBorders>
            <w:vAlign w:val="bottom"/>
          </w:tcPr>
          <w:p w14:paraId="2C9261DF" w14:textId="77777777" w:rsidR="00D246F8" w:rsidRDefault="0028434B">
            <w:pPr>
              <w:snapToGrid w:val="0"/>
              <w:rPr>
                <w:color w:val="000000"/>
              </w:rPr>
            </w:pPr>
            <w:r>
              <w:rPr>
                <w:color w:val="000000"/>
              </w:rPr>
              <w:t>Декларация</w:t>
            </w:r>
            <w:r w:rsidR="00D246F8">
              <w:rPr>
                <w:color w:val="000000"/>
              </w:rPr>
              <w:t xml:space="preserve"> соответствия</w:t>
            </w:r>
          </w:p>
        </w:tc>
        <w:tc>
          <w:tcPr>
            <w:tcW w:w="1005" w:type="dxa"/>
            <w:tcBorders>
              <w:left w:val="single" w:sz="4" w:space="0" w:color="000000"/>
              <w:bottom w:val="single" w:sz="4" w:space="0" w:color="000000"/>
            </w:tcBorders>
            <w:vAlign w:val="bottom"/>
          </w:tcPr>
          <w:p w14:paraId="06C16A7A"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451E8238" w14:textId="77777777" w:rsidR="00D246F8" w:rsidRPr="005F089A" w:rsidRDefault="00F763D2">
            <w:pPr>
              <w:snapToGrid w:val="0"/>
              <w:jc w:val="center"/>
              <w:rPr>
                <w:color w:val="000000"/>
              </w:rPr>
            </w:pPr>
            <w:r w:rsidRPr="00F763D2">
              <w:rPr>
                <w:color w:val="000000"/>
              </w:rPr>
              <w:t>ЕАЭС N RU Д-BY.АЛ</w:t>
            </w:r>
            <w:proofErr w:type="gramStart"/>
            <w:r w:rsidRPr="00F763D2">
              <w:rPr>
                <w:color w:val="000000"/>
              </w:rPr>
              <w:t>87.B.</w:t>
            </w:r>
            <w:proofErr w:type="gramEnd"/>
            <w:r w:rsidRPr="00F763D2">
              <w:rPr>
                <w:color w:val="000000"/>
              </w:rPr>
              <w:t>00010/18.</w:t>
            </w:r>
            <w:r>
              <w:rPr>
                <w:color w:val="000000"/>
              </w:rPr>
              <w:t xml:space="preserve"> </w:t>
            </w:r>
            <w:r w:rsidR="003F06AA" w:rsidRPr="003F06AA">
              <w:rPr>
                <w:color w:val="000000"/>
              </w:rPr>
              <w:t xml:space="preserve">от </w:t>
            </w:r>
            <w:r>
              <w:rPr>
                <w:color w:val="000000"/>
              </w:rPr>
              <w:t>03</w:t>
            </w:r>
            <w:r w:rsidR="003F06AA" w:rsidRPr="003F06AA">
              <w:rPr>
                <w:color w:val="000000"/>
              </w:rPr>
              <w:t>.</w:t>
            </w:r>
            <w:r>
              <w:rPr>
                <w:color w:val="000000"/>
              </w:rPr>
              <w:t>12</w:t>
            </w:r>
            <w:r w:rsidR="003F06AA" w:rsidRPr="003F06AA">
              <w:rPr>
                <w:color w:val="000000"/>
              </w:rPr>
              <w:t>.201</w:t>
            </w:r>
            <w:r w:rsidR="00470230" w:rsidRPr="00C47AB2">
              <w:rPr>
                <w:color w:val="000000"/>
              </w:rPr>
              <w:t>8</w:t>
            </w:r>
            <w:r w:rsidR="003F06AA" w:rsidRPr="003F06AA">
              <w:rPr>
                <w:color w:val="000000"/>
              </w:rPr>
              <w:t xml:space="preserve"> г.  </w:t>
            </w:r>
          </w:p>
        </w:tc>
      </w:tr>
      <w:tr w:rsidR="00D246F8" w14:paraId="3B31A658" w14:textId="77777777" w:rsidTr="009406E9">
        <w:tc>
          <w:tcPr>
            <w:tcW w:w="7185" w:type="dxa"/>
            <w:tcBorders>
              <w:left w:val="single" w:sz="4" w:space="0" w:color="000000"/>
              <w:bottom w:val="single" w:sz="4" w:space="0" w:color="000000"/>
            </w:tcBorders>
            <w:vAlign w:val="bottom"/>
          </w:tcPr>
          <w:p w14:paraId="5F135598" w14:textId="77777777" w:rsidR="00D246F8" w:rsidRDefault="00D246F8">
            <w:pPr>
              <w:snapToGrid w:val="0"/>
              <w:rPr>
                <w:color w:val="000000"/>
              </w:rPr>
            </w:pPr>
            <w:r>
              <w:rPr>
                <w:color w:val="000000"/>
              </w:rPr>
              <w:t>Инструкция по эксплуатации на русском языке</w:t>
            </w:r>
          </w:p>
        </w:tc>
        <w:tc>
          <w:tcPr>
            <w:tcW w:w="1005" w:type="dxa"/>
            <w:tcBorders>
              <w:left w:val="single" w:sz="4" w:space="0" w:color="000000"/>
              <w:bottom w:val="single" w:sz="4" w:space="0" w:color="000000"/>
            </w:tcBorders>
            <w:vAlign w:val="bottom"/>
          </w:tcPr>
          <w:p w14:paraId="03C78C8D"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1967B905" w14:textId="77777777" w:rsidR="00D246F8" w:rsidRDefault="00D246F8">
            <w:pPr>
              <w:snapToGrid w:val="0"/>
              <w:jc w:val="center"/>
              <w:rPr>
                <w:color w:val="000000"/>
              </w:rPr>
            </w:pPr>
            <w:r>
              <w:rPr>
                <w:color w:val="000000"/>
              </w:rPr>
              <w:t>Наличие</w:t>
            </w:r>
          </w:p>
        </w:tc>
      </w:tr>
      <w:tr w:rsidR="00D246F8" w14:paraId="7921E134" w14:textId="77777777" w:rsidTr="009406E9">
        <w:tc>
          <w:tcPr>
            <w:tcW w:w="7185" w:type="dxa"/>
            <w:tcBorders>
              <w:left w:val="single" w:sz="4" w:space="0" w:color="000000"/>
              <w:bottom w:val="single" w:sz="4" w:space="0" w:color="000000"/>
            </w:tcBorders>
            <w:vAlign w:val="bottom"/>
          </w:tcPr>
          <w:p w14:paraId="7AC75A47" w14:textId="77777777" w:rsidR="00D246F8" w:rsidRDefault="00D246F8">
            <w:pPr>
              <w:snapToGrid w:val="0"/>
              <w:rPr>
                <w:color w:val="000000"/>
              </w:rPr>
            </w:pPr>
            <w:r>
              <w:rPr>
                <w:color w:val="000000"/>
              </w:rPr>
              <w:t>Гарантийный срок, исчисляемый с момента ввода оборудования в эксплуатацию</w:t>
            </w:r>
          </w:p>
        </w:tc>
        <w:tc>
          <w:tcPr>
            <w:tcW w:w="1005" w:type="dxa"/>
            <w:tcBorders>
              <w:left w:val="single" w:sz="4" w:space="0" w:color="000000"/>
              <w:bottom w:val="single" w:sz="4" w:space="0" w:color="000000"/>
            </w:tcBorders>
            <w:vAlign w:val="bottom"/>
          </w:tcPr>
          <w:p w14:paraId="4CDF4D9A" w14:textId="77777777" w:rsidR="00D246F8" w:rsidRDefault="00D246F8">
            <w:pPr>
              <w:snapToGrid w:val="0"/>
              <w:jc w:val="center"/>
              <w:rPr>
                <w:color w:val="000000"/>
              </w:rPr>
            </w:pPr>
            <w:r>
              <w:rPr>
                <w:color w:val="000000"/>
              </w:rPr>
              <w:t>мес.</w:t>
            </w:r>
          </w:p>
        </w:tc>
        <w:tc>
          <w:tcPr>
            <w:tcW w:w="2670" w:type="dxa"/>
            <w:tcBorders>
              <w:left w:val="single" w:sz="4" w:space="0" w:color="000000"/>
              <w:bottom w:val="single" w:sz="4" w:space="0" w:color="000000"/>
              <w:right w:val="single" w:sz="4" w:space="0" w:color="000000"/>
            </w:tcBorders>
            <w:vAlign w:val="bottom"/>
          </w:tcPr>
          <w:p w14:paraId="2DB0F7DF" w14:textId="77777777" w:rsidR="00D246F8" w:rsidRPr="00BA34A4" w:rsidRDefault="00DB3505">
            <w:pPr>
              <w:snapToGrid w:val="0"/>
              <w:jc w:val="center"/>
              <w:rPr>
                <w:b/>
              </w:rPr>
            </w:pPr>
            <w:r>
              <w:rPr>
                <w:color w:val="000000"/>
              </w:rPr>
              <w:t xml:space="preserve"> </w:t>
            </w:r>
            <w:r w:rsidRPr="00BA34A4">
              <w:rPr>
                <w:b/>
              </w:rPr>
              <w:t>18</w:t>
            </w:r>
          </w:p>
        </w:tc>
      </w:tr>
      <w:tr w:rsidR="00D246F8" w14:paraId="629539A5" w14:textId="77777777" w:rsidTr="009406E9">
        <w:tc>
          <w:tcPr>
            <w:tcW w:w="7185" w:type="dxa"/>
            <w:tcBorders>
              <w:left w:val="single" w:sz="4" w:space="0" w:color="000000"/>
              <w:bottom w:val="single" w:sz="4" w:space="0" w:color="000000"/>
            </w:tcBorders>
            <w:vAlign w:val="bottom"/>
          </w:tcPr>
          <w:p w14:paraId="23C974C3" w14:textId="77777777" w:rsidR="00D246F8" w:rsidRDefault="00D246F8">
            <w:pPr>
              <w:snapToGrid w:val="0"/>
              <w:rPr>
                <w:color w:val="000000"/>
              </w:rPr>
            </w:pPr>
            <w:r>
              <w:rPr>
                <w:color w:val="000000"/>
              </w:rPr>
              <w:t>Конструктивное исполнение - сборно-разборное</w:t>
            </w:r>
          </w:p>
        </w:tc>
        <w:tc>
          <w:tcPr>
            <w:tcW w:w="1005" w:type="dxa"/>
            <w:tcBorders>
              <w:left w:val="single" w:sz="4" w:space="0" w:color="000000"/>
              <w:bottom w:val="single" w:sz="4" w:space="0" w:color="000000"/>
            </w:tcBorders>
            <w:vAlign w:val="bottom"/>
          </w:tcPr>
          <w:p w14:paraId="029133D6"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177E47CD" w14:textId="77777777" w:rsidR="00D246F8" w:rsidRDefault="00D246F8">
            <w:pPr>
              <w:snapToGrid w:val="0"/>
              <w:jc w:val="center"/>
              <w:rPr>
                <w:color w:val="000000"/>
              </w:rPr>
            </w:pPr>
            <w:r>
              <w:rPr>
                <w:color w:val="000000"/>
              </w:rPr>
              <w:t>Наличие</w:t>
            </w:r>
          </w:p>
        </w:tc>
      </w:tr>
      <w:tr w:rsidR="00D246F8" w14:paraId="2844679F" w14:textId="77777777" w:rsidTr="009406E9">
        <w:tc>
          <w:tcPr>
            <w:tcW w:w="7185" w:type="dxa"/>
            <w:tcBorders>
              <w:left w:val="single" w:sz="4" w:space="0" w:color="000000"/>
              <w:bottom w:val="single" w:sz="4" w:space="0" w:color="000000"/>
            </w:tcBorders>
            <w:vAlign w:val="bottom"/>
          </w:tcPr>
          <w:p w14:paraId="11D16C4D" w14:textId="77777777" w:rsidR="00D246F8" w:rsidRDefault="00D246F8">
            <w:pPr>
              <w:snapToGrid w:val="0"/>
              <w:rPr>
                <w:b/>
                <w:bCs/>
                <w:color w:val="000000"/>
              </w:rPr>
            </w:pPr>
            <w:r>
              <w:rPr>
                <w:b/>
                <w:bCs/>
                <w:color w:val="000000"/>
              </w:rPr>
              <w:t>Оптические</w:t>
            </w:r>
          </w:p>
        </w:tc>
        <w:tc>
          <w:tcPr>
            <w:tcW w:w="1005" w:type="dxa"/>
            <w:tcBorders>
              <w:left w:val="single" w:sz="4" w:space="0" w:color="000000"/>
              <w:bottom w:val="single" w:sz="4" w:space="0" w:color="000000"/>
            </w:tcBorders>
            <w:vAlign w:val="bottom"/>
          </w:tcPr>
          <w:p w14:paraId="2A347507" w14:textId="77777777" w:rsidR="00D246F8" w:rsidRDefault="00D246F8">
            <w:pPr>
              <w:snapToGrid w:val="0"/>
              <w:jc w:val="center"/>
              <w:rPr>
                <w:b/>
                <w:bCs/>
                <w:color w:val="000000"/>
              </w:rPr>
            </w:pPr>
          </w:p>
        </w:tc>
        <w:tc>
          <w:tcPr>
            <w:tcW w:w="2670" w:type="dxa"/>
            <w:tcBorders>
              <w:left w:val="single" w:sz="4" w:space="0" w:color="000000"/>
              <w:bottom w:val="single" w:sz="4" w:space="0" w:color="000000"/>
              <w:right w:val="single" w:sz="4" w:space="0" w:color="000000"/>
            </w:tcBorders>
            <w:vAlign w:val="bottom"/>
          </w:tcPr>
          <w:p w14:paraId="397A6A15" w14:textId="77777777" w:rsidR="00D246F8" w:rsidRDefault="00D246F8">
            <w:pPr>
              <w:snapToGrid w:val="0"/>
              <w:jc w:val="center"/>
              <w:rPr>
                <w:color w:val="000000"/>
              </w:rPr>
            </w:pPr>
          </w:p>
        </w:tc>
      </w:tr>
      <w:tr w:rsidR="00D246F8" w14:paraId="4C970B5D" w14:textId="77777777" w:rsidTr="00580BC1">
        <w:tc>
          <w:tcPr>
            <w:tcW w:w="7185" w:type="dxa"/>
            <w:tcBorders>
              <w:left w:val="single" w:sz="4" w:space="0" w:color="000000"/>
              <w:bottom w:val="single" w:sz="4" w:space="0" w:color="000000"/>
            </w:tcBorders>
            <w:shd w:val="clear" w:color="auto" w:fill="FFFF00"/>
            <w:vAlign w:val="bottom"/>
          </w:tcPr>
          <w:p w14:paraId="6347F6E2" w14:textId="77777777" w:rsidR="00D246F8" w:rsidRDefault="00D246F8">
            <w:pPr>
              <w:snapToGrid w:val="0"/>
              <w:rPr>
                <w:color w:val="000000"/>
              </w:rPr>
            </w:pPr>
            <w:r>
              <w:rPr>
                <w:color w:val="000000"/>
              </w:rPr>
              <w:t>Тип оптики — бинокулярный</w:t>
            </w:r>
            <w:r w:rsidR="00BA34A4">
              <w:rPr>
                <w:color w:val="000000"/>
              </w:rPr>
              <w:t>,</w:t>
            </w:r>
            <w:r>
              <w:rPr>
                <w:color w:val="000000"/>
              </w:rPr>
              <w:t xml:space="preserve"> стерео</w:t>
            </w:r>
            <w:r w:rsidR="004B1C27">
              <w:rPr>
                <w:color w:val="000000"/>
              </w:rPr>
              <w:t xml:space="preserve"> с параллельным ходом лучей</w:t>
            </w:r>
            <w:r w:rsidR="00C77382">
              <w:rPr>
                <w:color w:val="000000"/>
              </w:rPr>
              <w:t xml:space="preserve"> (схема Галилея)</w:t>
            </w:r>
          </w:p>
        </w:tc>
        <w:tc>
          <w:tcPr>
            <w:tcW w:w="1005" w:type="dxa"/>
            <w:tcBorders>
              <w:left w:val="single" w:sz="4" w:space="0" w:color="000000"/>
              <w:bottom w:val="single" w:sz="4" w:space="0" w:color="000000"/>
            </w:tcBorders>
            <w:vAlign w:val="bottom"/>
          </w:tcPr>
          <w:p w14:paraId="5AD717D0"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08B96CFE" w14:textId="77777777" w:rsidR="00D246F8" w:rsidRDefault="00D246F8">
            <w:pPr>
              <w:snapToGrid w:val="0"/>
              <w:jc w:val="center"/>
              <w:rPr>
                <w:color w:val="000000"/>
              </w:rPr>
            </w:pPr>
            <w:r>
              <w:rPr>
                <w:color w:val="000000"/>
              </w:rPr>
              <w:t>Наличие</w:t>
            </w:r>
          </w:p>
        </w:tc>
      </w:tr>
      <w:tr w:rsidR="00D246F8" w14:paraId="43E3C0A4" w14:textId="77777777" w:rsidTr="009406E9">
        <w:tc>
          <w:tcPr>
            <w:tcW w:w="7185" w:type="dxa"/>
            <w:tcBorders>
              <w:left w:val="single" w:sz="4" w:space="0" w:color="000000"/>
              <w:bottom w:val="single" w:sz="4" w:space="0" w:color="000000"/>
            </w:tcBorders>
            <w:vAlign w:val="bottom"/>
          </w:tcPr>
          <w:p w14:paraId="599BC660" w14:textId="77777777" w:rsidR="00D246F8" w:rsidRDefault="00D246F8">
            <w:pPr>
              <w:snapToGrid w:val="0"/>
              <w:rPr>
                <w:color w:val="000000"/>
              </w:rPr>
            </w:pPr>
            <w:r>
              <w:rPr>
                <w:color w:val="000000"/>
              </w:rPr>
              <w:t>Число ступеней оптического увеличения</w:t>
            </w:r>
          </w:p>
        </w:tc>
        <w:tc>
          <w:tcPr>
            <w:tcW w:w="1005" w:type="dxa"/>
            <w:tcBorders>
              <w:left w:val="single" w:sz="4" w:space="0" w:color="000000"/>
              <w:bottom w:val="single" w:sz="4" w:space="0" w:color="000000"/>
            </w:tcBorders>
            <w:vAlign w:val="bottom"/>
          </w:tcPr>
          <w:p w14:paraId="481637AD"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1762C9C8" w14:textId="77777777" w:rsidR="00D246F8" w:rsidRDefault="00BA34A4">
            <w:pPr>
              <w:snapToGrid w:val="0"/>
              <w:jc w:val="center"/>
              <w:rPr>
                <w:color w:val="000000"/>
              </w:rPr>
            </w:pPr>
            <w:r>
              <w:rPr>
                <w:color w:val="000000"/>
              </w:rPr>
              <w:t xml:space="preserve"> </w:t>
            </w:r>
            <w:r w:rsidR="00D246F8">
              <w:rPr>
                <w:color w:val="000000"/>
              </w:rPr>
              <w:t xml:space="preserve"> 5</w:t>
            </w:r>
          </w:p>
        </w:tc>
      </w:tr>
      <w:tr w:rsidR="00990EF4" w14:paraId="6ACABED6" w14:textId="77777777" w:rsidTr="009406E9">
        <w:tc>
          <w:tcPr>
            <w:tcW w:w="7185" w:type="dxa"/>
            <w:tcBorders>
              <w:left w:val="single" w:sz="4" w:space="0" w:color="000000"/>
              <w:bottom w:val="single" w:sz="4" w:space="0" w:color="000000"/>
            </w:tcBorders>
            <w:vAlign w:val="bottom"/>
          </w:tcPr>
          <w:p w14:paraId="13623C42" w14:textId="77777777" w:rsidR="00990EF4" w:rsidRDefault="00990EF4" w:rsidP="00990EF4">
            <w:pPr>
              <w:snapToGrid w:val="0"/>
              <w:rPr>
                <w:color w:val="000000"/>
              </w:rPr>
            </w:pPr>
            <w:r>
              <w:rPr>
                <w:color w:val="000000"/>
              </w:rPr>
              <w:t>Кратность оптического увеличения, в диапазоне</w:t>
            </w:r>
          </w:p>
        </w:tc>
        <w:tc>
          <w:tcPr>
            <w:tcW w:w="1005" w:type="dxa"/>
            <w:tcBorders>
              <w:left w:val="single" w:sz="4" w:space="0" w:color="000000"/>
              <w:bottom w:val="single" w:sz="4" w:space="0" w:color="000000"/>
            </w:tcBorders>
            <w:vAlign w:val="bottom"/>
          </w:tcPr>
          <w:p w14:paraId="3AAE59F0" w14:textId="77777777" w:rsidR="00990EF4" w:rsidRDefault="00990EF4" w:rsidP="00990EF4">
            <w:pPr>
              <w:snapToGrid w:val="0"/>
              <w:jc w:val="center"/>
              <w:rPr>
                <w:color w:val="000000"/>
              </w:rPr>
            </w:pPr>
            <w:r>
              <w:rPr>
                <w:color w:val="000000"/>
              </w:rPr>
              <w:t>крат</w:t>
            </w:r>
          </w:p>
        </w:tc>
        <w:tc>
          <w:tcPr>
            <w:tcW w:w="2670" w:type="dxa"/>
            <w:tcBorders>
              <w:left w:val="single" w:sz="4" w:space="0" w:color="000000"/>
              <w:bottom w:val="single" w:sz="4" w:space="0" w:color="000000"/>
              <w:right w:val="single" w:sz="4" w:space="0" w:color="000000"/>
            </w:tcBorders>
            <w:vAlign w:val="bottom"/>
          </w:tcPr>
          <w:p w14:paraId="4DBD1B3D" w14:textId="061D60D8" w:rsidR="00990EF4" w:rsidRDefault="00990EF4" w:rsidP="00990EF4">
            <w:pPr>
              <w:snapToGrid w:val="0"/>
              <w:jc w:val="center"/>
              <w:rPr>
                <w:color w:val="000000"/>
              </w:rPr>
            </w:pPr>
            <w:r>
              <w:rPr>
                <w:color w:val="000000"/>
              </w:rPr>
              <w:t xml:space="preserve"> от </w:t>
            </w:r>
            <w:r w:rsidRPr="00BA34A4">
              <w:rPr>
                <w:color w:val="000000"/>
              </w:rPr>
              <w:t xml:space="preserve">1,8 </w:t>
            </w:r>
            <w:r>
              <w:rPr>
                <w:color w:val="000000"/>
              </w:rPr>
              <w:t>до 41</w:t>
            </w:r>
          </w:p>
        </w:tc>
      </w:tr>
      <w:tr w:rsidR="00990EF4" w14:paraId="11EAF4CC" w14:textId="77777777" w:rsidTr="009406E9">
        <w:tc>
          <w:tcPr>
            <w:tcW w:w="7185" w:type="dxa"/>
            <w:tcBorders>
              <w:left w:val="single" w:sz="4" w:space="0" w:color="000000"/>
              <w:bottom w:val="single" w:sz="4" w:space="0" w:color="000000"/>
            </w:tcBorders>
            <w:vAlign w:val="bottom"/>
          </w:tcPr>
          <w:p w14:paraId="7F08031C" w14:textId="77777777" w:rsidR="00990EF4" w:rsidRDefault="00990EF4" w:rsidP="00990EF4">
            <w:pPr>
              <w:snapToGrid w:val="0"/>
              <w:rPr>
                <w:color w:val="000000"/>
              </w:rPr>
            </w:pPr>
            <w:r>
              <w:rPr>
                <w:color w:val="000000"/>
              </w:rPr>
              <w:t>Величина линейного поля зрения, в диапазоне</w:t>
            </w:r>
          </w:p>
        </w:tc>
        <w:tc>
          <w:tcPr>
            <w:tcW w:w="1005" w:type="dxa"/>
            <w:tcBorders>
              <w:left w:val="single" w:sz="4" w:space="0" w:color="000000"/>
              <w:bottom w:val="single" w:sz="4" w:space="0" w:color="000000"/>
            </w:tcBorders>
            <w:vAlign w:val="bottom"/>
          </w:tcPr>
          <w:p w14:paraId="716C549C" w14:textId="77777777" w:rsidR="00990EF4" w:rsidRDefault="00990EF4" w:rsidP="00990EF4">
            <w:pPr>
              <w:snapToGrid w:val="0"/>
              <w:jc w:val="center"/>
              <w:rPr>
                <w:color w:val="000000"/>
              </w:rPr>
            </w:pPr>
            <w:r>
              <w:rPr>
                <w:color w:val="000000"/>
              </w:rPr>
              <w:t>мм</w:t>
            </w:r>
          </w:p>
        </w:tc>
        <w:tc>
          <w:tcPr>
            <w:tcW w:w="2670" w:type="dxa"/>
            <w:tcBorders>
              <w:left w:val="single" w:sz="4" w:space="0" w:color="000000"/>
              <w:bottom w:val="single" w:sz="4" w:space="0" w:color="000000"/>
              <w:right w:val="single" w:sz="4" w:space="0" w:color="000000"/>
            </w:tcBorders>
            <w:vAlign w:val="bottom"/>
          </w:tcPr>
          <w:p w14:paraId="63F6E639" w14:textId="4779C8EC" w:rsidR="00990EF4" w:rsidRDefault="00990EF4" w:rsidP="00990EF4">
            <w:pPr>
              <w:snapToGrid w:val="0"/>
              <w:jc w:val="center"/>
              <w:rPr>
                <w:color w:val="000000"/>
              </w:rPr>
            </w:pPr>
            <w:r>
              <w:rPr>
                <w:color w:val="000000"/>
              </w:rPr>
              <w:t xml:space="preserve">  от 90 до 6</w:t>
            </w:r>
          </w:p>
        </w:tc>
      </w:tr>
      <w:tr w:rsidR="00753F05" w14:paraId="4716C403" w14:textId="77777777" w:rsidTr="009406E9">
        <w:tc>
          <w:tcPr>
            <w:tcW w:w="7185" w:type="dxa"/>
            <w:tcBorders>
              <w:left w:val="single" w:sz="4" w:space="0" w:color="000000"/>
              <w:bottom w:val="single" w:sz="4" w:space="0" w:color="000000"/>
            </w:tcBorders>
            <w:vAlign w:val="bottom"/>
          </w:tcPr>
          <w:p w14:paraId="7DBDF2A6" w14:textId="77777777" w:rsidR="00753F05" w:rsidRDefault="00753F05">
            <w:pPr>
              <w:snapToGrid w:val="0"/>
              <w:rPr>
                <w:color w:val="000000"/>
              </w:rPr>
            </w:pPr>
            <w:r>
              <w:rPr>
                <w:color w:val="000000"/>
              </w:rPr>
              <w:t>Глубина резкости, в диапазоне</w:t>
            </w:r>
          </w:p>
        </w:tc>
        <w:tc>
          <w:tcPr>
            <w:tcW w:w="1005" w:type="dxa"/>
            <w:tcBorders>
              <w:left w:val="single" w:sz="4" w:space="0" w:color="000000"/>
              <w:bottom w:val="single" w:sz="4" w:space="0" w:color="000000"/>
            </w:tcBorders>
            <w:vAlign w:val="bottom"/>
          </w:tcPr>
          <w:p w14:paraId="7B12C183" w14:textId="77777777" w:rsidR="00753F05" w:rsidRDefault="00753F05">
            <w:pPr>
              <w:snapToGrid w:val="0"/>
              <w:jc w:val="center"/>
              <w:rPr>
                <w:color w:val="000000"/>
              </w:rPr>
            </w:pPr>
            <w:r>
              <w:rPr>
                <w:color w:val="000000"/>
              </w:rPr>
              <w:t xml:space="preserve"> диоптр.</w:t>
            </w:r>
          </w:p>
        </w:tc>
        <w:tc>
          <w:tcPr>
            <w:tcW w:w="2670" w:type="dxa"/>
            <w:tcBorders>
              <w:left w:val="single" w:sz="4" w:space="0" w:color="000000"/>
              <w:bottom w:val="single" w:sz="4" w:space="0" w:color="000000"/>
              <w:right w:val="single" w:sz="4" w:space="0" w:color="000000"/>
            </w:tcBorders>
            <w:vAlign w:val="bottom"/>
          </w:tcPr>
          <w:p w14:paraId="1996BE7F" w14:textId="77777777" w:rsidR="00753F05" w:rsidRDefault="00753F05" w:rsidP="00753F05">
            <w:pPr>
              <w:snapToGrid w:val="0"/>
              <w:jc w:val="center"/>
              <w:rPr>
                <w:color w:val="000000"/>
              </w:rPr>
            </w:pPr>
            <w:r>
              <w:rPr>
                <w:color w:val="000000"/>
              </w:rPr>
              <w:t>Не менее от +</w:t>
            </w:r>
            <w:r w:rsidR="00A46183">
              <w:rPr>
                <w:color w:val="000000"/>
              </w:rPr>
              <w:t>5</w:t>
            </w:r>
            <w:r>
              <w:rPr>
                <w:color w:val="000000"/>
              </w:rPr>
              <w:t xml:space="preserve"> до - </w:t>
            </w:r>
            <w:r w:rsidR="00A46183">
              <w:rPr>
                <w:color w:val="000000"/>
              </w:rPr>
              <w:t>5</w:t>
            </w:r>
            <w:r>
              <w:rPr>
                <w:color w:val="000000"/>
              </w:rPr>
              <w:t xml:space="preserve"> </w:t>
            </w:r>
          </w:p>
        </w:tc>
      </w:tr>
      <w:tr w:rsidR="00753F05" w14:paraId="600976AE" w14:textId="77777777" w:rsidTr="009406E9">
        <w:tc>
          <w:tcPr>
            <w:tcW w:w="7185" w:type="dxa"/>
            <w:tcBorders>
              <w:left w:val="single" w:sz="4" w:space="0" w:color="000000"/>
              <w:bottom w:val="single" w:sz="4" w:space="0" w:color="000000"/>
            </w:tcBorders>
            <w:vAlign w:val="bottom"/>
          </w:tcPr>
          <w:p w14:paraId="4F6A7191" w14:textId="77777777" w:rsidR="00753F05" w:rsidRDefault="00753F05">
            <w:pPr>
              <w:snapToGrid w:val="0"/>
              <w:rPr>
                <w:color w:val="000000"/>
              </w:rPr>
            </w:pPr>
            <w:r>
              <w:rPr>
                <w:color w:val="000000"/>
              </w:rPr>
              <w:t>Рабочее расстояние</w:t>
            </w:r>
          </w:p>
        </w:tc>
        <w:tc>
          <w:tcPr>
            <w:tcW w:w="1005" w:type="dxa"/>
            <w:tcBorders>
              <w:left w:val="single" w:sz="4" w:space="0" w:color="000000"/>
              <w:bottom w:val="single" w:sz="4" w:space="0" w:color="000000"/>
            </w:tcBorders>
            <w:vAlign w:val="bottom"/>
          </w:tcPr>
          <w:p w14:paraId="4193B6A5" w14:textId="77777777" w:rsidR="00753F05" w:rsidRDefault="00753F05">
            <w:pPr>
              <w:snapToGrid w:val="0"/>
              <w:jc w:val="center"/>
              <w:rPr>
                <w:color w:val="000000"/>
              </w:rPr>
            </w:pPr>
            <w:r>
              <w:rPr>
                <w:color w:val="000000"/>
              </w:rPr>
              <w:t xml:space="preserve"> мм</w:t>
            </w:r>
          </w:p>
        </w:tc>
        <w:tc>
          <w:tcPr>
            <w:tcW w:w="2670" w:type="dxa"/>
            <w:tcBorders>
              <w:left w:val="single" w:sz="4" w:space="0" w:color="000000"/>
              <w:bottom w:val="single" w:sz="4" w:space="0" w:color="000000"/>
              <w:right w:val="single" w:sz="4" w:space="0" w:color="000000"/>
            </w:tcBorders>
            <w:vAlign w:val="bottom"/>
          </w:tcPr>
          <w:p w14:paraId="5AD2B227" w14:textId="1080FA31" w:rsidR="00753F05" w:rsidRPr="00386961" w:rsidRDefault="00753F05" w:rsidP="00753F05">
            <w:pPr>
              <w:snapToGrid w:val="0"/>
              <w:jc w:val="center"/>
              <w:rPr>
                <w:color w:val="000000"/>
              </w:rPr>
            </w:pPr>
            <w:r>
              <w:rPr>
                <w:color w:val="000000"/>
              </w:rPr>
              <w:t xml:space="preserve">Не менее </w:t>
            </w:r>
            <w:r w:rsidR="00990EF4">
              <w:rPr>
                <w:color w:val="000000"/>
              </w:rPr>
              <w:t>21</w:t>
            </w:r>
            <w:r>
              <w:rPr>
                <w:color w:val="000000"/>
              </w:rPr>
              <w:t>0</w:t>
            </w:r>
            <w:r>
              <w:rPr>
                <w:color w:val="000000"/>
                <w:lang w:val="en-US"/>
              </w:rPr>
              <w:t xml:space="preserve"> </w:t>
            </w:r>
          </w:p>
        </w:tc>
      </w:tr>
      <w:tr w:rsidR="00753F05" w14:paraId="34E8B9B2" w14:textId="77777777" w:rsidTr="009406E9">
        <w:tc>
          <w:tcPr>
            <w:tcW w:w="7185" w:type="dxa"/>
            <w:tcBorders>
              <w:left w:val="single" w:sz="4" w:space="0" w:color="000000"/>
              <w:bottom w:val="single" w:sz="4" w:space="0" w:color="000000"/>
            </w:tcBorders>
            <w:vAlign w:val="bottom"/>
          </w:tcPr>
          <w:p w14:paraId="661ADC5B" w14:textId="77777777" w:rsidR="00753F05" w:rsidRDefault="004864C6">
            <w:pPr>
              <w:snapToGrid w:val="0"/>
              <w:rPr>
                <w:color w:val="000000"/>
              </w:rPr>
            </w:pPr>
            <w:r>
              <w:rPr>
                <w:color w:val="000000"/>
              </w:rPr>
              <w:t>Тонкая р</w:t>
            </w:r>
            <w:r w:rsidR="00753F05">
              <w:rPr>
                <w:color w:val="000000"/>
              </w:rPr>
              <w:t>егулировка фокусного расстояния по продольной оптической оси, в диапазоне</w:t>
            </w:r>
          </w:p>
        </w:tc>
        <w:tc>
          <w:tcPr>
            <w:tcW w:w="1005" w:type="dxa"/>
            <w:tcBorders>
              <w:left w:val="single" w:sz="4" w:space="0" w:color="000000"/>
              <w:bottom w:val="single" w:sz="4" w:space="0" w:color="000000"/>
            </w:tcBorders>
            <w:vAlign w:val="bottom"/>
          </w:tcPr>
          <w:p w14:paraId="2F848586" w14:textId="77777777" w:rsidR="00753F05" w:rsidRDefault="00753F05">
            <w:pPr>
              <w:snapToGrid w:val="0"/>
              <w:jc w:val="center"/>
              <w:rPr>
                <w:color w:val="000000"/>
              </w:rPr>
            </w:pPr>
            <w:r>
              <w:rPr>
                <w:color w:val="000000"/>
              </w:rPr>
              <w:t xml:space="preserve"> мм</w:t>
            </w:r>
          </w:p>
        </w:tc>
        <w:tc>
          <w:tcPr>
            <w:tcW w:w="2670" w:type="dxa"/>
            <w:tcBorders>
              <w:left w:val="single" w:sz="4" w:space="0" w:color="000000"/>
              <w:bottom w:val="single" w:sz="4" w:space="0" w:color="000000"/>
              <w:right w:val="single" w:sz="4" w:space="0" w:color="000000"/>
            </w:tcBorders>
            <w:vAlign w:val="bottom"/>
          </w:tcPr>
          <w:p w14:paraId="0A031FD4" w14:textId="77777777" w:rsidR="00753F05" w:rsidRDefault="00753F05" w:rsidP="00753F05">
            <w:pPr>
              <w:snapToGrid w:val="0"/>
              <w:jc w:val="center"/>
              <w:rPr>
                <w:color w:val="000000"/>
              </w:rPr>
            </w:pPr>
            <w:r>
              <w:rPr>
                <w:color w:val="000000"/>
              </w:rPr>
              <w:t xml:space="preserve">Не </w:t>
            </w:r>
            <w:proofErr w:type="gramStart"/>
            <w:r>
              <w:rPr>
                <w:color w:val="000000"/>
              </w:rPr>
              <w:t>менее  от</w:t>
            </w:r>
            <w:proofErr w:type="gramEnd"/>
            <w:r>
              <w:rPr>
                <w:color w:val="000000"/>
              </w:rPr>
              <w:t xml:space="preserve"> +20 до - 20</w:t>
            </w:r>
          </w:p>
        </w:tc>
      </w:tr>
      <w:tr w:rsidR="00753F05" w14:paraId="5570E1B5" w14:textId="77777777" w:rsidTr="009406E9">
        <w:tc>
          <w:tcPr>
            <w:tcW w:w="7185" w:type="dxa"/>
            <w:tcBorders>
              <w:left w:val="single" w:sz="4" w:space="0" w:color="000000"/>
              <w:bottom w:val="single" w:sz="4" w:space="0" w:color="000000"/>
            </w:tcBorders>
            <w:vAlign w:val="bottom"/>
          </w:tcPr>
          <w:p w14:paraId="5F28A58C" w14:textId="77777777" w:rsidR="00753F05" w:rsidRDefault="00753F05">
            <w:pPr>
              <w:snapToGrid w:val="0"/>
              <w:rPr>
                <w:color w:val="000000"/>
              </w:rPr>
            </w:pPr>
            <w:r>
              <w:rPr>
                <w:color w:val="000000"/>
              </w:rPr>
              <w:t>Режим фокусирования - ручной</w:t>
            </w:r>
          </w:p>
        </w:tc>
        <w:tc>
          <w:tcPr>
            <w:tcW w:w="1005" w:type="dxa"/>
            <w:tcBorders>
              <w:left w:val="single" w:sz="4" w:space="0" w:color="000000"/>
              <w:bottom w:val="single" w:sz="4" w:space="0" w:color="000000"/>
            </w:tcBorders>
            <w:vAlign w:val="bottom"/>
          </w:tcPr>
          <w:p w14:paraId="3563DB6E" w14:textId="77777777" w:rsidR="00753F05" w:rsidRDefault="00753F05">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52E5D032" w14:textId="77777777" w:rsidR="00753F05" w:rsidRDefault="00753F05" w:rsidP="00753F05">
            <w:pPr>
              <w:snapToGrid w:val="0"/>
              <w:jc w:val="center"/>
              <w:rPr>
                <w:color w:val="000000"/>
              </w:rPr>
            </w:pPr>
            <w:r>
              <w:rPr>
                <w:color w:val="000000"/>
              </w:rPr>
              <w:t>Наличие</w:t>
            </w:r>
          </w:p>
        </w:tc>
      </w:tr>
      <w:tr w:rsidR="00D246F8" w14:paraId="3AB37385" w14:textId="77777777" w:rsidTr="00DD6AD2">
        <w:tc>
          <w:tcPr>
            <w:tcW w:w="7185" w:type="dxa"/>
            <w:tcBorders>
              <w:left w:val="single" w:sz="4" w:space="0" w:color="000000"/>
              <w:bottom w:val="single" w:sz="4" w:space="0" w:color="000000"/>
            </w:tcBorders>
            <w:vAlign w:val="bottom"/>
          </w:tcPr>
          <w:p w14:paraId="668FCAE5" w14:textId="77777777" w:rsidR="00D246F8" w:rsidRDefault="00D246F8">
            <w:pPr>
              <w:snapToGrid w:val="0"/>
              <w:rPr>
                <w:color w:val="000000"/>
              </w:rPr>
            </w:pPr>
            <w:r>
              <w:rPr>
                <w:color w:val="000000"/>
              </w:rPr>
              <w:t>Межзрачковое расстояние окуляров, в диапазоне</w:t>
            </w:r>
          </w:p>
        </w:tc>
        <w:tc>
          <w:tcPr>
            <w:tcW w:w="1005" w:type="dxa"/>
            <w:tcBorders>
              <w:left w:val="single" w:sz="4" w:space="0" w:color="000000"/>
              <w:bottom w:val="single" w:sz="4" w:space="0" w:color="000000"/>
            </w:tcBorders>
            <w:vAlign w:val="bottom"/>
          </w:tcPr>
          <w:p w14:paraId="3567B3D8" w14:textId="77777777" w:rsidR="00D246F8" w:rsidRDefault="00D246F8">
            <w:pPr>
              <w:snapToGrid w:val="0"/>
              <w:jc w:val="center"/>
              <w:rPr>
                <w:color w:val="000000"/>
              </w:rPr>
            </w:pPr>
            <w:r>
              <w:rPr>
                <w:color w:val="000000"/>
              </w:rPr>
              <w:t xml:space="preserve"> мм</w:t>
            </w:r>
          </w:p>
        </w:tc>
        <w:tc>
          <w:tcPr>
            <w:tcW w:w="2670" w:type="dxa"/>
            <w:tcBorders>
              <w:left w:val="single" w:sz="4" w:space="0" w:color="000000"/>
              <w:bottom w:val="single" w:sz="4" w:space="0" w:color="000000"/>
              <w:right w:val="single" w:sz="4" w:space="0" w:color="000000"/>
            </w:tcBorders>
            <w:shd w:val="clear" w:color="auto" w:fill="FFFF00"/>
            <w:vAlign w:val="bottom"/>
          </w:tcPr>
          <w:p w14:paraId="666B3A96" w14:textId="5BA59B06" w:rsidR="00D246F8" w:rsidRDefault="00990EF4">
            <w:pPr>
              <w:snapToGrid w:val="0"/>
              <w:jc w:val="center"/>
              <w:rPr>
                <w:color w:val="000000"/>
              </w:rPr>
            </w:pPr>
            <w:r>
              <w:rPr>
                <w:color w:val="000000"/>
              </w:rPr>
              <w:t>от 56 до 74</w:t>
            </w:r>
          </w:p>
        </w:tc>
      </w:tr>
      <w:tr w:rsidR="00D246F8" w14:paraId="36AB1E09" w14:textId="77777777" w:rsidTr="009406E9">
        <w:tc>
          <w:tcPr>
            <w:tcW w:w="7185" w:type="dxa"/>
            <w:tcBorders>
              <w:left w:val="single" w:sz="4" w:space="0" w:color="000000"/>
              <w:bottom w:val="single" w:sz="4" w:space="0" w:color="000000"/>
            </w:tcBorders>
            <w:vAlign w:val="bottom"/>
          </w:tcPr>
          <w:p w14:paraId="116385CB" w14:textId="77777777" w:rsidR="00D246F8" w:rsidRDefault="00D246F8">
            <w:pPr>
              <w:snapToGrid w:val="0"/>
              <w:rPr>
                <w:color w:val="000000"/>
              </w:rPr>
            </w:pPr>
            <w:r>
              <w:rPr>
                <w:color w:val="000000"/>
              </w:rPr>
              <w:t>Угол наклона оптической оси объектива, в диапазоне</w:t>
            </w:r>
          </w:p>
        </w:tc>
        <w:tc>
          <w:tcPr>
            <w:tcW w:w="1005" w:type="dxa"/>
            <w:tcBorders>
              <w:left w:val="single" w:sz="4" w:space="0" w:color="000000"/>
              <w:bottom w:val="single" w:sz="4" w:space="0" w:color="000000"/>
            </w:tcBorders>
            <w:vAlign w:val="bottom"/>
          </w:tcPr>
          <w:p w14:paraId="3210735F" w14:textId="77777777" w:rsidR="00D246F8" w:rsidRDefault="00D246F8">
            <w:pPr>
              <w:snapToGrid w:val="0"/>
              <w:jc w:val="center"/>
              <w:rPr>
                <w:color w:val="000000"/>
              </w:rPr>
            </w:pPr>
            <w:r>
              <w:rPr>
                <w:color w:val="000000"/>
              </w:rPr>
              <w:t>град</w:t>
            </w:r>
          </w:p>
        </w:tc>
        <w:tc>
          <w:tcPr>
            <w:tcW w:w="2670" w:type="dxa"/>
            <w:tcBorders>
              <w:left w:val="single" w:sz="4" w:space="0" w:color="000000"/>
              <w:bottom w:val="single" w:sz="4" w:space="0" w:color="000000"/>
              <w:right w:val="single" w:sz="4" w:space="0" w:color="000000"/>
            </w:tcBorders>
            <w:vAlign w:val="bottom"/>
          </w:tcPr>
          <w:p w14:paraId="3C26C6F3" w14:textId="77777777" w:rsidR="00D246F8" w:rsidRDefault="00BA34A4">
            <w:pPr>
              <w:snapToGrid w:val="0"/>
              <w:jc w:val="center"/>
              <w:rPr>
                <w:color w:val="000000"/>
              </w:rPr>
            </w:pPr>
            <w:r>
              <w:rPr>
                <w:color w:val="000000"/>
              </w:rPr>
              <w:t xml:space="preserve"> </w:t>
            </w:r>
            <w:r w:rsidR="00D246F8">
              <w:rPr>
                <w:color w:val="000000"/>
              </w:rPr>
              <w:t xml:space="preserve"> от +30 до - 30 </w:t>
            </w:r>
          </w:p>
        </w:tc>
      </w:tr>
      <w:tr w:rsidR="00D246F8" w14:paraId="55A0D44C" w14:textId="77777777" w:rsidTr="009406E9">
        <w:tc>
          <w:tcPr>
            <w:tcW w:w="7185" w:type="dxa"/>
            <w:tcBorders>
              <w:left w:val="single" w:sz="4" w:space="0" w:color="000000"/>
              <w:bottom w:val="single" w:sz="4" w:space="0" w:color="000000"/>
            </w:tcBorders>
            <w:vAlign w:val="bottom"/>
          </w:tcPr>
          <w:p w14:paraId="5DAC1D3A" w14:textId="77777777" w:rsidR="00D246F8" w:rsidRDefault="00D246F8">
            <w:pPr>
              <w:snapToGrid w:val="0"/>
              <w:rPr>
                <w:color w:val="000000"/>
              </w:rPr>
            </w:pPr>
            <w:r>
              <w:rPr>
                <w:color w:val="000000"/>
              </w:rPr>
              <w:t>Угол поворота оптической головки вокруг вертикальной оси, в диапазоне</w:t>
            </w:r>
          </w:p>
        </w:tc>
        <w:tc>
          <w:tcPr>
            <w:tcW w:w="1005" w:type="dxa"/>
            <w:tcBorders>
              <w:left w:val="single" w:sz="4" w:space="0" w:color="000000"/>
              <w:bottom w:val="single" w:sz="4" w:space="0" w:color="000000"/>
            </w:tcBorders>
            <w:vAlign w:val="bottom"/>
          </w:tcPr>
          <w:p w14:paraId="2EEA31BB" w14:textId="77777777" w:rsidR="00D246F8" w:rsidRDefault="00D246F8">
            <w:pPr>
              <w:snapToGrid w:val="0"/>
              <w:jc w:val="center"/>
              <w:rPr>
                <w:color w:val="000000"/>
              </w:rPr>
            </w:pPr>
            <w:r>
              <w:rPr>
                <w:color w:val="000000"/>
              </w:rPr>
              <w:t>град</w:t>
            </w:r>
          </w:p>
        </w:tc>
        <w:tc>
          <w:tcPr>
            <w:tcW w:w="2670" w:type="dxa"/>
            <w:tcBorders>
              <w:left w:val="single" w:sz="4" w:space="0" w:color="000000"/>
              <w:bottom w:val="single" w:sz="4" w:space="0" w:color="000000"/>
              <w:right w:val="single" w:sz="4" w:space="0" w:color="000000"/>
            </w:tcBorders>
            <w:vAlign w:val="bottom"/>
          </w:tcPr>
          <w:p w14:paraId="6982AFD8" w14:textId="77777777" w:rsidR="00D246F8" w:rsidRDefault="00BA34A4">
            <w:pPr>
              <w:snapToGrid w:val="0"/>
              <w:jc w:val="center"/>
              <w:rPr>
                <w:color w:val="000000"/>
              </w:rPr>
            </w:pPr>
            <w:r>
              <w:rPr>
                <w:color w:val="000000"/>
              </w:rPr>
              <w:t xml:space="preserve"> </w:t>
            </w:r>
            <w:r w:rsidR="00D246F8">
              <w:rPr>
                <w:color w:val="000000"/>
              </w:rPr>
              <w:t xml:space="preserve"> от +360 до -360</w:t>
            </w:r>
          </w:p>
        </w:tc>
      </w:tr>
      <w:tr w:rsidR="00D246F8" w14:paraId="4F2C0779" w14:textId="77777777" w:rsidTr="009406E9">
        <w:tc>
          <w:tcPr>
            <w:tcW w:w="7185" w:type="dxa"/>
            <w:tcBorders>
              <w:left w:val="single" w:sz="4" w:space="0" w:color="000000"/>
              <w:bottom w:val="single" w:sz="4" w:space="0" w:color="000000"/>
            </w:tcBorders>
            <w:vAlign w:val="bottom"/>
          </w:tcPr>
          <w:p w14:paraId="15FD57DB" w14:textId="77777777" w:rsidR="00D246F8" w:rsidRDefault="00D246F8">
            <w:pPr>
              <w:pStyle w:val="af5"/>
              <w:snapToGrid w:val="0"/>
              <w:spacing w:before="0" w:after="0"/>
              <w:rPr>
                <w:color w:val="000000"/>
                <w:sz w:val="20"/>
                <w:szCs w:val="20"/>
              </w:rPr>
            </w:pPr>
            <w:proofErr w:type="gramStart"/>
            <w:r>
              <w:rPr>
                <w:color w:val="000000"/>
                <w:sz w:val="20"/>
                <w:szCs w:val="20"/>
              </w:rPr>
              <w:t xml:space="preserve">Встроенный </w:t>
            </w:r>
            <w:r w:rsidR="00C61A91">
              <w:rPr>
                <w:color w:val="000000"/>
                <w:sz w:val="20"/>
                <w:szCs w:val="20"/>
              </w:rPr>
              <w:t xml:space="preserve"> </w:t>
            </w:r>
            <w:r w:rsidR="00D46434">
              <w:rPr>
                <w:color w:val="000000"/>
                <w:sz w:val="20"/>
                <w:szCs w:val="20"/>
              </w:rPr>
              <w:t>электронный</w:t>
            </w:r>
            <w:proofErr w:type="gramEnd"/>
            <w:r w:rsidR="00D46434">
              <w:rPr>
                <w:color w:val="000000"/>
                <w:sz w:val="20"/>
                <w:szCs w:val="20"/>
              </w:rPr>
              <w:t xml:space="preserve"> </w:t>
            </w:r>
            <w:proofErr w:type="spellStart"/>
            <w:r w:rsidR="00D46434">
              <w:rPr>
                <w:color w:val="000000"/>
                <w:sz w:val="20"/>
                <w:szCs w:val="20"/>
              </w:rPr>
              <w:t>бескрасный</w:t>
            </w:r>
            <w:proofErr w:type="spellEnd"/>
            <w:r w:rsidR="00D46434">
              <w:rPr>
                <w:color w:val="000000"/>
                <w:sz w:val="20"/>
                <w:szCs w:val="20"/>
              </w:rPr>
              <w:t xml:space="preserve"> (зеленый) </w:t>
            </w:r>
            <w:r>
              <w:rPr>
                <w:color w:val="000000"/>
                <w:sz w:val="20"/>
                <w:szCs w:val="20"/>
              </w:rPr>
              <w:t>фильтр</w:t>
            </w:r>
            <w:r w:rsidR="00D46434">
              <w:rPr>
                <w:color w:val="000000"/>
                <w:sz w:val="20"/>
                <w:szCs w:val="20"/>
              </w:rPr>
              <w:t>.</w:t>
            </w:r>
            <w:r>
              <w:rPr>
                <w:color w:val="000000"/>
                <w:sz w:val="20"/>
                <w:szCs w:val="20"/>
              </w:rPr>
              <w:t xml:space="preserve"> </w:t>
            </w:r>
            <w:r w:rsidR="00D46434">
              <w:rPr>
                <w:color w:val="000000"/>
                <w:sz w:val="20"/>
                <w:szCs w:val="20"/>
              </w:rPr>
              <w:t xml:space="preserve"> </w:t>
            </w:r>
          </w:p>
        </w:tc>
        <w:tc>
          <w:tcPr>
            <w:tcW w:w="1005" w:type="dxa"/>
            <w:tcBorders>
              <w:left w:val="single" w:sz="4" w:space="0" w:color="000000"/>
              <w:bottom w:val="single" w:sz="4" w:space="0" w:color="000000"/>
            </w:tcBorders>
            <w:vAlign w:val="bottom"/>
          </w:tcPr>
          <w:p w14:paraId="332023C8"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73098479" w14:textId="77777777" w:rsidR="00D246F8" w:rsidRDefault="00D246F8">
            <w:pPr>
              <w:snapToGrid w:val="0"/>
              <w:jc w:val="center"/>
              <w:rPr>
                <w:color w:val="000000"/>
              </w:rPr>
            </w:pPr>
            <w:r>
              <w:rPr>
                <w:color w:val="000000"/>
              </w:rPr>
              <w:t>Наличие</w:t>
            </w:r>
          </w:p>
        </w:tc>
      </w:tr>
      <w:tr w:rsidR="00D246F8" w14:paraId="22045121" w14:textId="77777777" w:rsidTr="009406E9">
        <w:tc>
          <w:tcPr>
            <w:tcW w:w="7185" w:type="dxa"/>
            <w:tcBorders>
              <w:left w:val="single" w:sz="4" w:space="0" w:color="000000"/>
              <w:bottom w:val="single" w:sz="4" w:space="0" w:color="000000"/>
            </w:tcBorders>
            <w:vAlign w:val="bottom"/>
          </w:tcPr>
          <w:p w14:paraId="67278DFD" w14:textId="77777777" w:rsidR="00D246F8" w:rsidRDefault="00D246F8">
            <w:pPr>
              <w:widowControl w:val="0"/>
              <w:autoSpaceDE w:val="0"/>
              <w:snapToGrid w:val="0"/>
              <w:rPr>
                <w:color w:val="000000"/>
              </w:rPr>
            </w:pPr>
            <w:r>
              <w:rPr>
                <w:color w:val="000000"/>
              </w:rPr>
              <w:t xml:space="preserve">Возможность подключения </w:t>
            </w:r>
            <w:proofErr w:type="gramStart"/>
            <w:r>
              <w:rPr>
                <w:color w:val="000000"/>
              </w:rPr>
              <w:t>устройств  телевизионного</w:t>
            </w:r>
            <w:proofErr w:type="gramEnd"/>
            <w:r>
              <w:rPr>
                <w:color w:val="000000"/>
              </w:rPr>
              <w:t xml:space="preserve"> отображения и регистрации</w:t>
            </w:r>
          </w:p>
        </w:tc>
        <w:tc>
          <w:tcPr>
            <w:tcW w:w="1005" w:type="dxa"/>
            <w:tcBorders>
              <w:left w:val="single" w:sz="4" w:space="0" w:color="000000"/>
              <w:bottom w:val="single" w:sz="4" w:space="0" w:color="000000"/>
            </w:tcBorders>
            <w:vAlign w:val="bottom"/>
          </w:tcPr>
          <w:p w14:paraId="737F055D"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6AFDB48C" w14:textId="77777777" w:rsidR="00D246F8" w:rsidRDefault="00D246F8">
            <w:pPr>
              <w:snapToGrid w:val="0"/>
              <w:jc w:val="center"/>
              <w:rPr>
                <w:color w:val="000000"/>
              </w:rPr>
            </w:pPr>
            <w:r>
              <w:rPr>
                <w:color w:val="000000"/>
              </w:rPr>
              <w:t>Наличие</w:t>
            </w:r>
          </w:p>
        </w:tc>
      </w:tr>
      <w:tr w:rsidR="00D246F8" w14:paraId="44953054" w14:textId="77777777" w:rsidTr="00580BC1">
        <w:tc>
          <w:tcPr>
            <w:tcW w:w="7185" w:type="dxa"/>
            <w:tcBorders>
              <w:left w:val="single" w:sz="4" w:space="0" w:color="000000"/>
              <w:bottom w:val="single" w:sz="4" w:space="0" w:color="000000"/>
            </w:tcBorders>
            <w:shd w:val="clear" w:color="auto" w:fill="FFFF00"/>
            <w:vAlign w:val="bottom"/>
          </w:tcPr>
          <w:p w14:paraId="1AA9129E" w14:textId="77777777" w:rsidR="00D246F8" w:rsidRDefault="00D246F8">
            <w:pPr>
              <w:snapToGrid w:val="0"/>
              <w:rPr>
                <w:color w:val="000000"/>
              </w:rPr>
            </w:pPr>
            <w:r>
              <w:rPr>
                <w:color w:val="000000"/>
              </w:rPr>
              <w:t xml:space="preserve">Тип осветительной </w:t>
            </w:r>
            <w:proofErr w:type="gramStart"/>
            <w:r>
              <w:rPr>
                <w:color w:val="000000"/>
              </w:rPr>
              <w:t>системы  -</w:t>
            </w:r>
            <w:proofErr w:type="gramEnd"/>
            <w:r>
              <w:rPr>
                <w:color w:val="000000"/>
              </w:rPr>
              <w:t xml:space="preserve"> светодиодный двухточечный</w:t>
            </w:r>
          </w:p>
        </w:tc>
        <w:tc>
          <w:tcPr>
            <w:tcW w:w="1005" w:type="dxa"/>
            <w:tcBorders>
              <w:left w:val="single" w:sz="4" w:space="0" w:color="000000"/>
              <w:bottom w:val="single" w:sz="4" w:space="0" w:color="000000"/>
            </w:tcBorders>
            <w:vAlign w:val="bottom"/>
          </w:tcPr>
          <w:p w14:paraId="633BF0A4"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0D8BBB18" w14:textId="77777777" w:rsidR="00D246F8" w:rsidRDefault="00D246F8">
            <w:pPr>
              <w:snapToGrid w:val="0"/>
              <w:jc w:val="center"/>
              <w:rPr>
                <w:color w:val="000000"/>
              </w:rPr>
            </w:pPr>
            <w:r>
              <w:rPr>
                <w:color w:val="000000"/>
              </w:rPr>
              <w:t>Наличие</w:t>
            </w:r>
          </w:p>
        </w:tc>
      </w:tr>
      <w:tr w:rsidR="00D246F8" w14:paraId="1720C404" w14:textId="77777777" w:rsidTr="009406E9">
        <w:tc>
          <w:tcPr>
            <w:tcW w:w="7185" w:type="dxa"/>
            <w:tcBorders>
              <w:left w:val="single" w:sz="4" w:space="0" w:color="000000"/>
              <w:bottom w:val="single" w:sz="4" w:space="0" w:color="000000"/>
            </w:tcBorders>
            <w:vAlign w:val="bottom"/>
          </w:tcPr>
          <w:p w14:paraId="2A6BF197" w14:textId="77777777" w:rsidR="00D246F8" w:rsidRDefault="00D246F8">
            <w:pPr>
              <w:snapToGrid w:val="0"/>
              <w:rPr>
                <w:color w:val="000000"/>
              </w:rPr>
            </w:pPr>
            <w:r>
              <w:rPr>
                <w:color w:val="000000"/>
              </w:rPr>
              <w:t xml:space="preserve">Источник </w:t>
            </w:r>
            <w:proofErr w:type="gramStart"/>
            <w:r>
              <w:rPr>
                <w:color w:val="000000"/>
              </w:rPr>
              <w:t>света  -</w:t>
            </w:r>
            <w:proofErr w:type="gramEnd"/>
            <w:r>
              <w:rPr>
                <w:color w:val="000000"/>
              </w:rPr>
              <w:t xml:space="preserve"> светодиоды</w:t>
            </w:r>
          </w:p>
        </w:tc>
        <w:tc>
          <w:tcPr>
            <w:tcW w:w="1005" w:type="dxa"/>
            <w:tcBorders>
              <w:left w:val="single" w:sz="4" w:space="0" w:color="000000"/>
              <w:bottom w:val="single" w:sz="4" w:space="0" w:color="000000"/>
            </w:tcBorders>
            <w:vAlign w:val="bottom"/>
          </w:tcPr>
          <w:p w14:paraId="0A1FF6FD"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0753062E" w14:textId="77777777" w:rsidR="00D246F8" w:rsidRDefault="00D246F8">
            <w:pPr>
              <w:snapToGrid w:val="0"/>
              <w:jc w:val="center"/>
              <w:rPr>
                <w:color w:val="000000"/>
              </w:rPr>
            </w:pPr>
            <w:r>
              <w:rPr>
                <w:color w:val="000000"/>
              </w:rPr>
              <w:t>Наличие</w:t>
            </w:r>
          </w:p>
        </w:tc>
      </w:tr>
      <w:tr w:rsidR="00D246F8" w14:paraId="4F9B062F" w14:textId="77777777" w:rsidTr="009406E9">
        <w:tc>
          <w:tcPr>
            <w:tcW w:w="7185" w:type="dxa"/>
            <w:tcBorders>
              <w:left w:val="single" w:sz="4" w:space="0" w:color="000000"/>
              <w:bottom w:val="single" w:sz="4" w:space="0" w:color="000000"/>
            </w:tcBorders>
            <w:vAlign w:val="bottom"/>
          </w:tcPr>
          <w:p w14:paraId="5F0C94DC" w14:textId="77777777" w:rsidR="00D246F8" w:rsidRDefault="00D246F8">
            <w:pPr>
              <w:snapToGrid w:val="0"/>
              <w:rPr>
                <w:color w:val="000000"/>
              </w:rPr>
            </w:pPr>
            <w:r>
              <w:rPr>
                <w:color w:val="000000"/>
              </w:rPr>
              <w:t>Цветовая температура, в диапазоне</w:t>
            </w:r>
          </w:p>
        </w:tc>
        <w:tc>
          <w:tcPr>
            <w:tcW w:w="1005" w:type="dxa"/>
            <w:tcBorders>
              <w:left w:val="single" w:sz="4" w:space="0" w:color="000000"/>
              <w:bottom w:val="single" w:sz="4" w:space="0" w:color="000000"/>
            </w:tcBorders>
            <w:vAlign w:val="bottom"/>
          </w:tcPr>
          <w:p w14:paraId="00B799BC" w14:textId="77777777" w:rsidR="00D246F8" w:rsidRDefault="00D246F8">
            <w:pPr>
              <w:snapToGrid w:val="0"/>
              <w:jc w:val="center"/>
              <w:rPr>
                <w:color w:val="000000"/>
              </w:rPr>
            </w:pPr>
            <w:r>
              <w:rPr>
                <w:color w:val="000000"/>
              </w:rPr>
              <w:t>град К</w:t>
            </w:r>
          </w:p>
        </w:tc>
        <w:tc>
          <w:tcPr>
            <w:tcW w:w="2670" w:type="dxa"/>
            <w:tcBorders>
              <w:left w:val="single" w:sz="4" w:space="0" w:color="000000"/>
              <w:bottom w:val="single" w:sz="4" w:space="0" w:color="000000"/>
              <w:right w:val="single" w:sz="4" w:space="0" w:color="000000"/>
            </w:tcBorders>
            <w:vAlign w:val="bottom"/>
          </w:tcPr>
          <w:p w14:paraId="1E9184A9" w14:textId="77777777" w:rsidR="00D246F8" w:rsidRDefault="00D246F8">
            <w:pPr>
              <w:snapToGrid w:val="0"/>
              <w:jc w:val="center"/>
              <w:rPr>
                <w:color w:val="000000"/>
              </w:rPr>
            </w:pPr>
            <w:r>
              <w:rPr>
                <w:color w:val="000000"/>
              </w:rPr>
              <w:t xml:space="preserve">Не </w:t>
            </w:r>
            <w:proofErr w:type="gramStart"/>
            <w:r>
              <w:rPr>
                <w:color w:val="000000"/>
              </w:rPr>
              <w:t>менее  от</w:t>
            </w:r>
            <w:proofErr w:type="gramEnd"/>
            <w:r>
              <w:rPr>
                <w:color w:val="000000"/>
              </w:rPr>
              <w:t xml:space="preserve"> 4000 до 4300</w:t>
            </w:r>
          </w:p>
        </w:tc>
      </w:tr>
      <w:tr w:rsidR="00800D4F" w:rsidRPr="00800D4F" w14:paraId="066F2C8C" w14:textId="77777777" w:rsidTr="009406E9">
        <w:tc>
          <w:tcPr>
            <w:tcW w:w="7185" w:type="dxa"/>
            <w:tcBorders>
              <w:left w:val="single" w:sz="4" w:space="0" w:color="000000"/>
              <w:bottom w:val="single" w:sz="4" w:space="0" w:color="000000"/>
            </w:tcBorders>
            <w:vAlign w:val="bottom"/>
          </w:tcPr>
          <w:p w14:paraId="094926A9" w14:textId="77777777" w:rsidR="00D246F8" w:rsidRPr="00800D4F" w:rsidRDefault="00D246F8">
            <w:pPr>
              <w:snapToGrid w:val="0"/>
            </w:pPr>
            <w:r w:rsidRPr="00800D4F">
              <w:t>Освещённость рабочего поля, в диапазоне</w:t>
            </w:r>
          </w:p>
        </w:tc>
        <w:tc>
          <w:tcPr>
            <w:tcW w:w="1005" w:type="dxa"/>
            <w:tcBorders>
              <w:left w:val="single" w:sz="4" w:space="0" w:color="000000"/>
              <w:bottom w:val="single" w:sz="4" w:space="0" w:color="000000"/>
            </w:tcBorders>
            <w:vAlign w:val="bottom"/>
          </w:tcPr>
          <w:p w14:paraId="565CDAA4" w14:textId="77777777" w:rsidR="00D246F8" w:rsidRPr="00800D4F" w:rsidRDefault="00D246F8">
            <w:pPr>
              <w:snapToGrid w:val="0"/>
              <w:jc w:val="center"/>
            </w:pPr>
            <w:proofErr w:type="spellStart"/>
            <w:r w:rsidRPr="00800D4F">
              <w:t>Лк</w:t>
            </w:r>
            <w:proofErr w:type="spellEnd"/>
          </w:p>
        </w:tc>
        <w:tc>
          <w:tcPr>
            <w:tcW w:w="2670" w:type="dxa"/>
            <w:tcBorders>
              <w:left w:val="single" w:sz="4" w:space="0" w:color="000000"/>
              <w:bottom w:val="single" w:sz="4" w:space="0" w:color="000000"/>
              <w:right w:val="single" w:sz="4" w:space="0" w:color="000000"/>
            </w:tcBorders>
            <w:vAlign w:val="bottom"/>
          </w:tcPr>
          <w:p w14:paraId="433C96BA" w14:textId="59C8048B" w:rsidR="00D246F8" w:rsidRPr="00800D4F" w:rsidRDefault="00DD6AD2">
            <w:pPr>
              <w:snapToGrid w:val="0"/>
              <w:jc w:val="center"/>
            </w:pPr>
            <w:r w:rsidRPr="00800D4F">
              <w:t>о</w:t>
            </w:r>
            <w:r w:rsidR="00C61A91" w:rsidRPr="00800D4F">
              <w:t xml:space="preserve">т </w:t>
            </w:r>
            <w:r w:rsidR="00D246F8" w:rsidRPr="00800D4F">
              <w:t xml:space="preserve">0 до </w:t>
            </w:r>
            <w:r w:rsidR="00990EF4">
              <w:t>5</w:t>
            </w:r>
            <w:r w:rsidR="00BA34A4" w:rsidRPr="00800D4F">
              <w:t>0000</w:t>
            </w:r>
          </w:p>
        </w:tc>
      </w:tr>
      <w:tr w:rsidR="00D246F8" w14:paraId="58F1CDFD" w14:textId="77777777" w:rsidTr="00580BC1">
        <w:tc>
          <w:tcPr>
            <w:tcW w:w="7185" w:type="dxa"/>
            <w:tcBorders>
              <w:left w:val="single" w:sz="4" w:space="0" w:color="000000"/>
              <w:bottom w:val="single" w:sz="4" w:space="0" w:color="000000"/>
            </w:tcBorders>
            <w:shd w:val="clear" w:color="auto" w:fill="FFFF00"/>
            <w:vAlign w:val="bottom"/>
          </w:tcPr>
          <w:p w14:paraId="720CBB91" w14:textId="77777777" w:rsidR="00D246F8" w:rsidRDefault="00D246F8">
            <w:pPr>
              <w:snapToGrid w:val="0"/>
              <w:rPr>
                <w:color w:val="000000"/>
              </w:rPr>
            </w:pPr>
            <w:r>
              <w:rPr>
                <w:color w:val="000000"/>
              </w:rPr>
              <w:t>Электронная регулировка яркости источника света—плавная</w:t>
            </w:r>
          </w:p>
        </w:tc>
        <w:tc>
          <w:tcPr>
            <w:tcW w:w="1005" w:type="dxa"/>
            <w:tcBorders>
              <w:left w:val="single" w:sz="4" w:space="0" w:color="000000"/>
              <w:bottom w:val="single" w:sz="4" w:space="0" w:color="000000"/>
            </w:tcBorders>
            <w:vAlign w:val="bottom"/>
          </w:tcPr>
          <w:p w14:paraId="6D84992B"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12F4EB41" w14:textId="77777777" w:rsidR="00D246F8" w:rsidRDefault="00D246F8">
            <w:pPr>
              <w:snapToGrid w:val="0"/>
              <w:jc w:val="center"/>
              <w:rPr>
                <w:color w:val="000000"/>
              </w:rPr>
            </w:pPr>
            <w:r>
              <w:rPr>
                <w:color w:val="000000"/>
              </w:rPr>
              <w:t>Наличие</w:t>
            </w:r>
          </w:p>
        </w:tc>
      </w:tr>
      <w:tr w:rsidR="00F1794E" w14:paraId="0540E426" w14:textId="77777777" w:rsidTr="00800D4F">
        <w:tc>
          <w:tcPr>
            <w:tcW w:w="7185" w:type="dxa"/>
            <w:tcBorders>
              <w:left w:val="single" w:sz="4" w:space="0" w:color="000000"/>
              <w:bottom w:val="single" w:sz="4" w:space="0" w:color="000000"/>
            </w:tcBorders>
            <w:shd w:val="clear" w:color="auto" w:fill="FFFF00"/>
            <w:vAlign w:val="bottom"/>
          </w:tcPr>
          <w:p w14:paraId="4F7857A6" w14:textId="371E5A46" w:rsidR="00F1794E" w:rsidRDefault="00F1794E" w:rsidP="00F1794E">
            <w:pPr>
              <w:snapToGrid w:val="0"/>
              <w:rPr>
                <w:color w:val="000000"/>
              </w:rPr>
            </w:pPr>
            <w:r>
              <w:rPr>
                <w:color w:val="000000"/>
              </w:rPr>
              <w:t>Единая панель управления параметрами яркости/цветности</w:t>
            </w:r>
          </w:p>
        </w:tc>
        <w:tc>
          <w:tcPr>
            <w:tcW w:w="1005" w:type="dxa"/>
            <w:tcBorders>
              <w:left w:val="single" w:sz="4" w:space="0" w:color="000000"/>
              <w:bottom w:val="single" w:sz="4" w:space="0" w:color="000000"/>
            </w:tcBorders>
            <w:vAlign w:val="bottom"/>
          </w:tcPr>
          <w:p w14:paraId="56C754FE" w14:textId="77777777" w:rsidR="00F1794E" w:rsidRDefault="00F1794E" w:rsidP="00F1794E">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38147E5F" w14:textId="77777777" w:rsidR="00F1794E" w:rsidRDefault="00F1794E" w:rsidP="00F1794E">
            <w:pPr>
              <w:snapToGrid w:val="0"/>
              <w:jc w:val="center"/>
              <w:rPr>
                <w:color w:val="000000"/>
              </w:rPr>
            </w:pPr>
            <w:r>
              <w:rPr>
                <w:color w:val="000000"/>
              </w:rPr>
              <w:t>Наличие</w:t>
            </w:r>
          </w:p>
        </w:tc>
      </w:tr>
      <w:tr w:rsidR="00D246F8" w14:paraId="5C87E88C" w14:textId="77777777" w:rsidTr="00580BC1">
        <w:tc>
          <w:tcPr>
            <w:tcW w:w="7185" w:type="dxa"/>
            <w:tcBorders>
              <w:left w:val="single" w:sz="4" w:space="0" w:color="000000"/>
              <w:bottom w:val="single" w:sz="4" w:space="0" w:color="000000"/>
            </w:tcBorders>
            <w:shd w:val="clear" w:color="auto" w:fill="FFFF00"/>
            <w:vAlign w:val="bottom"/>
          </w:tcPr>
          <w:p w14:paraId="257D2CEB" w14:textId="77777777" w:rsidR="00D246F8" w:rsidRDefault="00D246F8">
            <w:pPr>
              <w:snapToGrid w:val="0"/>
              <w:rPr>
                <w:color w:val="000000"/>
              </w:rPr>
            </w:pPr>
            <w:r>
              <w:rPr>
                <w:color w:val="000000"/>
              </w:rPr>
              <w:t xml:space="preserve">Наклон светового потока подсветки к оптической оси объектива </w:t>
            </w:r>
          </w:p>
        </w:tc>
        <w:tc>
          <w:tcPr>
            <w:tcW w:w="1005" w:type="dxa"/>
            <w:tcBorders>
              <w:left w:val="single" w:sz="4" w:space="0" w:color="000000"/>
              <w:bottom w:val="single" w:sz="4" w:space="0" w:color="000000"/>
            </w:tcBorders>
            <w:vAlign w:val="bottom"/>
          </w:tcPr>
          <w:p w14:paraId="4E31062B" w14:textId="77777777" w:rsidR="00D246F8" w:rsidRDefault="00D246F8">
            <w:pPr>
              <w:snapToGrid w:val="0"/>
              <w:jc w:val="center"/>
              <w:rPr>
                <w:color w:val="000000"/>
              </w:rPr>
            </w:pPr>
            <w:r>
              <w:rPr>
                <w:color w:val="000000"/>
              </w:rPr>
              <w:t>град</w:t>
            </w:r>
          </w:p>
        </w:tc>
        <w:tc>
          <w:tcPr>
            <w:tcW w:w="2670" w:type="dxa"/>
            <w:tcBorders>
              <w:left w:val="single" w:sz="4" w:space="0" w:color="000000"/>
              <w:bottom w:val="single" w:sz="4" w:space="0" w:color="000000"/>
              <w:right w:val="single" w:sz="4" w:space="0" w:color="000000"/>
            </w:tcBorders>
            <w:vAlign w:val="bottom"/>
          </w:tcPr>
          <w:p w14:paraId="49C66E72" w14:textId="77777777" w:rsidR="00D246F8" w:rsidRDefault="00D246F8">
            <w:pPr>
              <w:snapToGrid w:val="0"/>
              <w:jc w:val="center"/>
              <w:rPr>
                <w:color w:val="000000"/>
              </w:rPr>
            </w:pPr>
            <w:r>
              <w:rPr>
                <w:color w:val="000000"/>
              </w:rPr>
              <w:t>Не более 5</w:t>
            </w:r>
          </w:p>
        </w:tc>
      </w:tr>
      <w:tr w:rsidR="00D246F8" w14:paraId="5CC8A400" w14:textId="77777777" w:rsidTr="009406E9">
        <w:tc>
          <w:tcPr>
            <w:tcW w:w="7185" w:type="dxa"/>
            <w:tcBorders>
              <w:left w:val="single" w:sz="4" w:space="0" w:color="000000"/>
              <w:bottom w:val="single" w:sz="4" w:space="0" w:color="000000"/>
            </w:tcBorders>
            <w:vAlign w:val="bottom"/>
          </w:tcPr>
          <w:p w14:paraId="64F13A98" w14:textId="77777777" w:rsidR="00D246F8" w:rsidRDefault="00D246F8">
            <w:pPr>
              <w:snapToGrid w:val="0"/>
              <w:rPr>
                <w:color w:val="000000"/>
              </w:rPr>
            </w:pPr>
            <w:r>
              <w:rPr>
                <w:color w:val="000000"/>
              </w:rPr>
              <w:t>Продолжительность работы источника света</w:t>
            </w:r>
          </w:p>
        </w:tc>
        <w:tc>
          <w:tcPr>
            <w:tcW w:w="1005" w:type="dxa"/>
            <w:tcBorders>
              <w:left w:val="single" w:sz="4" w:space="0" w:color="000000"/>
              <w:bottom w:val="single" w:sz="4" w:space="0" w:color="000000"/>
            </w:tcBorders>
            <w:vAlign w:val="bottom"/>
          </w:tcPr>
          <w:p w14:paraId="1561BD1A" w14:textId="77777777" w:rsidR="00D246F8" w:rsidRDefault="00D246F8">
            <w:pPr>
              <w:snapToGrid w:val="0"/>
              <w:jc w:val="center"/>
              <w:rPr>
                <w:color w:val="000000"/>
              </w:rPr>
            </w:pPr>
            <w:r>
              <w:rPr>
                <w:color w:val="000000"/>
              </w:rPr>
              <w:t xml:space="preserve"> час</w:t>
            </w:r>
          </w:p>
        </w:tc>
        <w:tc>
          <w:tcPr>
            <w:tcW w:w="2670" w:type="dxa"/>
            <w:tcBorders>
              <w:left w:val="single" w:sz="4" w:space="0" w:color="000000"/>
              <w:bottom w:val="single" w:sz="4" w:space="0" w:color="000000"/>
              <w:right w:val="single" w:sz="4" w:space="0" w:color="000000"/>
            </w:tcBorders>
            <w:vAlign w:val="bottom"/>
          </w:tcPr>
          <w:p w14:paraId="61A046CA" w14:textId="03C79534" w:rsidR="00D246F8" w:rsidRDefault="00D246F8">
            <w:pPr>
              <w:snapToGrid w:val="0"/>
              <w:jc w:val="center"/>
              <w:rPr>
                <w:color w:val="000000"/>
              </w:rPr>
            </w:pPr>
            <w:r>
              <w:rPr>
                <w:color w:val="000000"/>
              </w:rPr>
              <w:t>Не менее 50000</w:t>
            </w:r>
          </w:p>
        </w:tc>
      </w:tr>
      <w:tr w:rsidR="00D246F8" w14:paraId="0B814969" w14:textId="77777777" w:rsidTr="009406E9">
        <w:tc>
          <w:tcPr>
            <w:tcW w:w="7185" w:type="dxa"/>
            <w:tcBorders>
              <w:left w:val="single" w:sz="4" w:space="0" w:color="000000"/>
              <w:bottom w:val="single" w:sz="4" w:space="0" w:color="000000"/>
            </w:tcBorders>
            <w:vAlign w:val="bottom"/>
          </w:tcPr>
          <w:p w14:paraId="18486E11" w14:textId="77777777" w:rsidR="00D246F8" w:rsidRDefault="00D246F8">
            <w:pPr>
              <w:snapToGrid w:val="0"/>
              <w:rPr>
                <w:color w:val="000000"/>
              </w:rPr>
            </w:pPr>
            <w:r>
              <w:rPr>
                <w:color w:val="000000"/>
              </w:rPr>
              <w:t>Номинальное электропитание</w:t>
            </w:r>
          </w:p>
        </w:tc>
        <w:tc>
          <w:tcPr>
            <w:tcW w:w="1005" w:type="dxa"/>
            <w:tcBorders>
              <w:left w:val="single" w:sz="4" w:space="0" w:color="000000"/>
              <w:bottom w:val="single" w:sz="4" w:space="0" w:color="000000"/>
            </w:tcBorders>
            <w:vAlign w:val="bottom"/>
          </w:tcPr>
          <w:p w14:paraId="2DB34264"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5106C35B" w14:textId="77777777" w:rsidR="00D246F8" w:rsidRDefault="00D246F8">
            <w:pPr>
              <w:snapToGrid w:val="0"/>
              <w:jc w:val="center"/>
              <w:rPr>
                <w:color w:val="000000"/>
              </w:rPr>
            </w:pPr>
            <w:r>
              <w:rPr>
                <w:color w:val="000000"/>
              </w:rPr>
              <w:t>220 В, 50 Гц</w:t>
            </w:r>
          </w:p>
        </w:tc>
      </w:tr>
      <w:tr w:rsidR="00D246F8" w14:paraId="6D786FAE" w14:textId="77777777" w:rsidTr="009406E9">
        <w:tc>
          <w:tcPr>
            <w:tcW w:w="7185" w:type="dxa"/>
            <w:tcBorders>
              <w:left w:val="single" w:sz="4" w:space="0" w:color="000000"/>
              <w:bottom w:val="single" w:sz="4" w:space="0" w:color="000000"/>
            </w:tcBorders>
            <w:vAlign w:val="bottom"/>
          </w:tcPr>
          <w:p w14:paraId="79EA0254" w14:textId="77777777" w:rsidR="00D246F8" w:rsidRDefault="00D246F8">
            <w:pPr>
              <w:snapToGrid w:val="0"/>
              <w:rPr>
                <w:color w:val="000000"/>
              </w:rPr>
            </w:pPr>
            <w:r>
              <w:rPr>
                <w:color w:val="000000"/>
              </w:rPr>
              <w:t>Мощность, потребляемая от электрической сети (при номинальном напряжении сети)</w:t>
            </w:r>
          </w:p>
        </w:tc>
        <w:tc>
          <w:tcPr>
            <w:tcW w:w="1005" w:type="dxa"/>
            <w:tcBorders>
              <w:left w:val="single" w:sz="4" w:space="0" w:color="000000"/>
              <w:bottom w:val="single" w:sz="4" w:space="0" w:color="000000"/>
            </w:tcBorders>
            <w:vAlign w:val="bottom"/>
          </w:tcPr>
          <w:p w14:paraId="216851C5" w14:textId="77777777" w:rsidR="00D246F8" w:rsidRDefault="00D246F8">
            <w:pPr>
              <w:snapToGrid w:val="0"/>
              <w:jc w:val="center"/>
              <w:rPr>
                <w:color w:val="000000"/>
              </w:rPr>
            </w:pPr>
            <w:r>
              <w:rPr>
                <w:color w:val="000000"/>
              </w:rPr>
              <w:t xml:space="preserve">ВА </w:t>
            </w:r>
          </w:p>
        </w:tc>
        <w:tc>
          <w:tcPr>
            <w:tcW w:w="2670" w:type="dxa"/>
            <w:tcBorders>
              <w:left w:val="single" w:sz="4" w:space="0" w:color="000000"/>
              <w:bottom w:val="single" w:sz="4" w:space="0" w:color="000000"/>
              <w:right w:val="single" w:sz="4" w:space="0" w:color="000000"/>
            </w:tcBorders>
            <w:vAlign w:val="bottom"/>
          </w:tcPr>
          <w:p w14:paraId="3A15B2C8" w14:textId="77777777" w:rsidR="00D246F8" w:rsidRDefault="00D246F8">
            <w:pPr>
              <w:snapToGrid w:val="0"/>
              <w:jc w:val="center"/>
              <w:rPr>
                <w:color w:val="000000"/>
              </w:rPr>
            </w:pPr>
            <w:r>
              <w:rPr>
                <w:color w:val="000000"/>
              </w:rPr>
              <w:t>Не более 15</w:t>
            </w:r>
          </w:p>
        </w:tc>
      </w:tr>
      <w:tr w:rsidR="00D246F8" w14:paraId="31FF9953" w14:textId="77777777" w:rsidTr="009406E9">
        <w:tc>
          <w:tcPr>
            <w:tcW w:w="7185" w:type="dxa"/>
            <w:tcBorders>
              <w:left w:val="single" w:sz="4" w:space="0" w:color="000000"/>
              <w:bottom w:val="single" w:sz="4" w:space="0" w:color="000000"/>
            </w:tcBorders>
            <w:vAlign w:val="bottom"/>
          </w:tcPr>
          <w:p w14:paraId="40615BEC" w14:textId="77777777" w:rsidR="00D246F8" w:rsidRDefault="00D246F8">
            <w:pPr>
              <w:snapToGrid w:val="0"/>
              <w:rPr>
                <w:b/>
                <w:bCs/>
              </w:rPr>
            </w:pPr>
            <w:r>
              <w:rPr>
                <w:b/>
                <w:bCs/>
              </w:rPr>
              <w:t>Механические</w:t>
            </w:r>
          </w:p>
        </w:tc>
        <w:tc>
          <w:tcPr>
            <w:tcW w:w="1005" w:type="dxa"/>
            <w:tcBorders>
              <w:left w:val="single" w:sz="4" w:space="0" w:color="000000"/>
              <w:bottom w:val="single" w:sz="4" w:space="0" w:color="000000"/>
            </w:tcBorders>
            <w:vAlign w:val="bottom"/>
          </w:tcPr>
          <w:p w14:paraId="7210545C" w14:textId="77777777" w:rsidR="00D246F8" w:rsidRDefault="00D246F8">
            <w:pPr>
              <w:snapToGrid w:val="0"/>
              <w:jc w:val="center"/>
              <w:rPr>
                <w:b/>
                <w:bCs/>
              </w:rPr>
            </w:pPr>
          </w:p>
        </w:tc>
        <w:tc>
          <w:tcPr>
            <w:tcW w:w="2670" w:type="dxa"/>
            <w:tcBorders>
              <w:left w:val="single" w:sz="4" w:space="0" w:color="000000"/>
              <w:bottom w:val="single" w:sz="4" w:space="0" w:color="000000"/>
              <w:right w:val="single" w:sz="4" w:space="0" w:color="000000"/>
            </w:tcBorders>
            <w:vAlign w:val="bottom"/>
          </w:tcPr>
          <w:p w14:paraId="77812F46" w14:textId="77777777" w:rsidR="00D246F8" w:rsidRDefault="00D246F8">
            <w:pPr>
              <w:snapToGrid w:val="0"/>
            </w:pPr>
          </w:p>
        </w:tc>
      </w:tr>
      <w:tr w:rsidR="00D246F8" w14:paraId="5E9877F6" w14:textId="77777777" w:rsidTr="00580BC1">
        <w:tc>
          <w:tcPr>
            <w:tcW w:w="7185" w:type="dxa"/>
            <w:tcBorders>
              <w:left w:val="single" w:sz="4" w:space="0" w:color="000000"/>
              <w:bottom w:val="single" w:sz="4" w:space="0" w:color="000000"/>
            </w:tcBorders>
            <w:shd w:val="clear" w:color="auto" w:fill="FFFF00"/>
            <w:vAlign w:val="bottom"/>
          </w:tcPr>
          <w:p w14:paraId="35A9D999" w14:textId="77777777" w:rsidR="00D246F8" w:rsidRDefault="00D246F8">
            <w:pPr>
              <w:snapToGrid w:val="0"/>
              <w:rPr>
                <w:color w:val="000000"/>
              </w:rPr>
            </w:pPr>
            <w:r>
              <w:rPr>
                <w:color w:val="000000"/>
              </w:rPr>
              <w:t>Регулировка высоты оптической головки, в диапазоне</w:t>
            </w:r>
          </w:p>
        </w:tc>
        <w:tc>
          <w:tcPr>
            <w:tcW w:w="1005" w:type="dxa"/>
            <w:tcBorders>
              <w:left w:val="single" w:sz="4" w:space="0" w:color="000000"/>
              <w:bottom w:val="single" w:sz="4" w:space="0" w:color="000000"/>
            </w:tcBorders>
            <w:vAlign w:val="bottom"/>
          </w:tcPr>
          <w:p w14:paraId="500D9142" w14:textId="77777777" w:rsidR="00D246F8" w:rsidRDefault="00D246F8">
            <w:pPr>
              <w:snapToGrid w:val="0"/>
              <w:jc w:val="center"/>
              <w:rPr>
                <w:color w:val="000000"/>
              </w:rPr>
            </w:pPr>
            <w:r>
              <w:rPr>
                <w:color w:val="000000"/>
              </w:rPr>
              <w:t>мм</w:t>
            </w:r>
          </w:p>
        </w:tc>
        <w:tc>
          <w:tcPr>
            <w:tcW w:w="2670" w:type="dxa"/>
            <w:tcBorders>
              <w:left w:val="single" w:sz="4" w:space="0" w:color="000000"/>
              <w:bottom w:val="single" w:sz="4" w:space="0" w:color="000000"/>
              <w:right w:val="single" w:sz="4" w:space="0" w:color="000000"/>
            </w:tcBorders>
            <w:vAlign w:val="bottom"/>
          </w:tcPr>
          <w:p w14:paraId="338A602D" w14:textId="77777777" w:rsidR="00D246F8" w:rsidRDefault="00D246F8">
            <w:pPr>
              <w:snapToGrid w:val="0"/>
              <w:jc w:val="center"/>
              <w:rPr>
                <w:color w:val="000000"/>
              </w:rPr>
            </w:pPr>
            <w:r>
              <w:rPr>
                <w:color w:val="000000"/>
              </w:rPr>
              <w:t xml:space="preserve">Не менее от </w:t>
            </w:r>
            <w:r w:rsidR="00566B99">
              <w:rPr>
                <w:color w:val="000000"/>
              </w:rPr>
              <w:t>880</w:t>
            </w:r>
            <w:r>
              <w:rPr>
                <w:color w:val="000000"/>
              </w:rPr>
              <w:t xml:space="preserve"> до 1</w:t>
            </w:r>
            <w:r w:rsidR="00566B99">
              <w:rPr>
                <w:color w:val="000000"/>
              </w:rPr>
              <w:t>280</w:t>
            </w:r>
          </w:p>
        </w:tc>
      </w:tr>
      <w:tr w:rsidR="00D246F8" w14:paraId="3D4737DB" w14:textId="77777777" w:rsidTr="00580BC1">
        <w:tc>
          <w:tcPr>
            <w:tcW w:w="7185" w:type="dxa"/>
            <w:tcBorders>
              <w:left w:val="single" w:sz="4" w:space="0" w:color="000000"/>
              <w:bottom w:val="single" w:sz="4" w:space="0" w:color="000000"/>
            </w:tcBorders>
            <w:shd w:val="clear" w:color="auto" w:fill="FFFF00"/>
            <w:vAlign w:val="bottom"/>
          </w:tcPr>
          <w:p w14:paraId="1A3EFB80" w14:textId="77777777" w:rsidR="00D246F8" w:rsidRDefault="00D246F8">
            <w:pPr>
              <w:widowControl w:val="0"/>
              <w:autoSpaceDE w:val="0"/>
              <w:snapToGrid w:val="0"/>
              <w:rPr>
                <w:color w:val="000000"/>
              </w:rPr>
            </w:pPr>
            <w:r>
              <w:rPr>
                <w:color w:val="000000"/>
              </w:rPr>
              <w:t>Рукоятка с функцией одновременного управления ориентацией (наклон/поворот) и тонкой настройки оптики на резкость</w:t>
            </w:r>
          </w:p>
        </w:tc>
        <w:tc>
          <w:tcPr>
            <w:tcW w:w="1005" w:type="dxa"/>
            <w:tcBorders>
              <w:left w:val="single" w:sz="4" w:space="0" w:color="000000"/>
              <w:bottom w:val="single" w:sz="4" w:space="0" w:color="000000"/>
            </w:tcBorders>
            <w:vAlign w:val="bottom"/>
          </w:tcPr>
          <w:p w14:paraId="7D431CE3"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12B823EF" w14:textId="77777777" w:rsidR="00D246F8" w:rsidRDefault="00D246F8">
            <w:pPr>
              <w:snapToGrid w:val="0"/>
              <w:jc w:val="center"/>
              <w:rPr>
                <w:color w:val="000000"/>
              </w:rPr>
            </w:pPr>
            <w:r>
              <w:rPr>
                <w:color w:val="000000"/>
              </w:rPr>
              <w:t>Наличие</w:t>
            </w:r>
          </w:p>
        </w:tc>
      </w:tr>
      <w:tr w:rsidR="00D246F8" w14:paraId="6793E088" w14:textId="77777777" w:rsidTr="009406E9">
        <w:tc>
          <w:tcPr>
            <w:tcW w:w="7185" w:type="dxa"/>
            <w:tcBorders>
              <w:left w:val="single" w:sz="4" w:space="0" w:color="000000"/>
              <w:bottom w:val="single" w:sz="4" w:space="0" w:color="000000"/>
            </w:tcBorders>
            <w:vAlign w:val="bottom"/>
          </w:tcPr>
          <w:p w14:paraId="70369097" w14:textId="77777777" w:rsidR="00D246F8" w:rsidRDefault="00D246F8">
            <w:pPr>
              <w:snapToGrid w:val="0"/>
              <w:rPr>
                <w:color w:val="000000"/>
              </w:rPr>
            </w:pPr>
            <w:r>
              <w:rPr>
                <w:color w:val="000000"/>
              </w:rPr>
              <w:t xml:space="preserve">Тип штатива </w:t>
            </w:r>
            <w:proofErr w:type="gramStart"/>
            <w:r>
              <w:rPr>
                <w:color w:val="000000"/>
              </w:rPr>
              <w:t>-  консольный</w:t>
            </w:r>
            <w:proofErr w:type="gramEnd"/>
          </w:p>
        </w:tc>
        <w:tc>
          <w:tcPr>
            <w:tcW w:w="1005" w:type="dxa"/>
            <w:tcBorders>
              <w:left w:val="single" w:sz="4" w:space="0" w:color="000000"/>
              <w:bottom w:val="single" w:sz="4" w:space="0" w:color="000000"/>
            </w:tcBorders>
            <w:vAlign w:val="bottom"/>
          </w:tcPr>
          <w:p w14:paraId="7855EE5B"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13A622DB" w14:textId="77777777" w:rsidR="00D246F8" w:rsidRDefault="00D246F8">
            <w:pPr>
              <w:snapToGrid w:val="0"/>
              <w:jc w:val="center"/>
              <w:rPr>
                <w:color w:val="000000"/>
              </w:rPr>
            </w:pPr>
            <w:r>
              <w:rPr>
                <w:color w:val="000000"/>
              </w:rPr>
              <w:t>Наличие</w:t>
            </w:r>
          </w:p>
        </w:tc>
      </w:tr>
      <w:tr w:rsidR="00D246F8" w14:paraId="70FAD76C" w14:textId="77777777" w:rsidTr="00580BC1">
        <w:tc>
          <w:tcPr>
            <w:tcW w:w="7185" w:type="dxa"/>
            <w:tcBorders>
              <w:left w:val="single" w:sz="4" w:space="0" w:color="000000"/>
              <w:bottom w:val="single" w:sz="4" w:space="0" w:color="000000"/>
            </w:tcBorders>
            <w:shd w:val="clear" w:color="auto" w:fill="FFFF00"/>
            <w:vAlign w:val="bottom"/>
          </w:tcPr>
          <w:p w14:paraId="2F19AB5B" w14:textId="77777777" w:rsidR="00D246F8" w:rsidRDefault="00D246F8">
            <w:pPr>
              <w:snapToGrid w:val="0"/>
              <w:rPr>
                <w:color w:val="000000"/>
              </w:rPr>
            </w:pPr>
            <w:r>
              <w:rPr>
                <w:color w:val="000000"/>
              </w:rPr>
              <w:t>Механизм позиционирования оптической головки по горизонтали и по вертикали-</w:t>
            </w:r>
            <w:proofErr w:type="spellStart"/>
            <w:r>
              <w:rPr>
                <w:color w:val="000000"/>
              </w:rPr>
              <w:t>двухплечный</w:t>
            </w:r>
            <w:proofErr w:type="spellEnd"/>
            <w:r>
              <w:rPr>
                <w:color w:val="000000"/>
              </w:rPr>
              <w:t xml:space="preserve"> шарнирный</w:t>
            </w:r>
            <w:r w:rsidR="004C0DA2">
              <w:rPr>
                <w:color w:val="000000"/>
              </w:rPr>
              <w:t xml:space="preserve"> с прямым и наклонным плечом</w:t>
            </w:r>
            <w:r w:rsidR="004C0DA2" w:rsidRPr="004C0DA2">
              <w:rPr>
                <w:color w:val="000000"/>
              </w:rPr>
              <w:t xml:space="preserve"> параллелограммного </w:t>
            </w:r>
            <w:proofErr w:type="gramStart"/>
            <w:r w:rsidR="004C0DA2" w:rsidRPr="004C0DA2">
              <w:rPr>
                <w:color w:val="000000"/>
              </w:rPr>
              <w:t>типа  для</w:t>
            </w:r>
            <w:proofErr w:type="gramEnd"/>
            <w:r w:rsidR="004C0DA2" w:rsidRPr="004C0DA2">
              <w:rPr>
                <w:color w:val="000000"/>
              </w:rPr>
              <w:t xml:space="preserve"> плавной регулировки высоты</w:t>
            </w:r>
            <w:r>
              <w:rPr>
                <w:color w:val="000000"/>
              </w:rPr>
              <w:t xml:space="preserve"> </w:t>
            </w:r>
          </w:p>
        </w:tc>
        <w:tc>
          <w:tcPr>
            <w:tcW w:w="1005" w:type="dxa"/>
            <w:tcBorders>
              <w:left w:val="single" w:sz="4" w:space="0" w:color="000000"/>
              <w:bottom w:val="single" w:sz="4" w:space="0" w:color="000000"/>
            </w:tcBorders>
            <w:vAlign w:val="bottom"/>
          </w:tcPr>
          <w:p w14:paraId="06CF95C2"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64B0E2D4" w14:textId="77777777" w:rsidR="00D246F8" w:rsidRDefault="00D246F8">
            <w:pPr>
              <w:snapToGrid w:val="0"/>
              <w:jc w:val="center"/>
              <w:rPr>
                <w:color w:val="000000"/>
              </w:rPr>
            </w:pPr>
            <w:r>
              <w:rPr>
                <w:color w:val="000000"/>
              </w:rPr>
              <w:t>Наличие</w:t>
            </w:r>
          </w:p>
        </w:tc>
      </w:tr>
      <w:tr w:rsidR="00D246F8" w14:paraId="3B2968D3" w14:textId="77777777" w:rsidTr="009406E9">
        <w:tc>
          <w:tcPr>
            <w:tcW w:w="7185" w:type="dxa"/>
            <w:tcBorders>
              <w:left w:val="single" w:sz="4" w:space="0" w:color="000000"/>
              <w:bottom w:val="single" w:sz="4" w:space="0" w:color="000000"/>
            </w:tcBorders>
            <w:vAlign w:val="bottom"/>
          </w:tcPr>
          <w:p w14:paraId="62274677" w14:textId="77777777" w:rsidR="00D246F8" w:rsidRDefault="00D246F8">
            <w:pPr>
              <w:snapToGrid w:val="0"/>
              <w:rPr>
                <w:color w:val="000000"/>
              </w:rPr>
            </w:pPr>
            <w:r>
              <w:rPr>
                <w:color w:val="000000"/>
              </w:rPr>
              <w:t>Возможность механической фиксации всей системы штатива</w:t>
            </w:r>
          </w:p>
        </w:tc>
        <w:tc>
          <w:tcPr>
            <w:tcW w:w="1005" w:type="dxa"/>
            <w:tcBorders>
              <w:left w:val="single" w:sz="4" w:space="0" w:color="000000"/>
              <w:bottom w:val="single" w:sz="4" w:space="0" w:color="000000"/>
            </w:tcBorders>
            <w:vAlign w:val="bottom"/>
          </w:tcPr>
          <w:p w14:paraId="17C7235E"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4DA48259" w14:textId="77777777" w:rsidR="00D246F8" w:rsidRDefault="00D246F8">
            <w:pPr>
              <w:snapToGrid w:val="0"/>
              <w:jc w:val="center"/>
              <w:rPr>
                <w:color w:val="000000"/>
              </w:rPr>
            </w:pPr>
            <w:r>
              <w:rPr>
                <w:color w:val="000000"/>
              </w:rPr>
              <w:t>Наличие</w:t>
            </w:r>
          </w:p>
        </w:tc>
      </w:tr>
      <w:tr w:rsidR="00D246F8" w14:paraId="1B0C8BFB" w14:textId="77777777" w:rsidTr="00580BC1">
        <w:tc>
          <w:tcPr>
            <w:tcW w:w="7185" w:type="dxa"/>
            <w:tcBorders>
              <w:left w:val="single" w:sz="4" w:space="0" w:color="000000"/>
              <w:bottom w:val="single" w:sz="4" w:space="0" w:color="000000"/>
            </w:tcBorders>
            <w:shd w:val="clear" w:color="auto" w:fill="FFFF00"/>
            <w:vAlign w:val="bottom"/>
          </w:tcPr>
          <w:p w14:paraId="3EA72DFC" w14:textId="77777777" w:rsidR="00D246F8" w:rsidRDefault="00D246F8">
            <w:pPr>
              <w:snapToGrid w:val="0"/>
              <w:rPr>
                <w:color w:val="000000"/>
              </w:rPr>
            </w:pPr>
            <w:r>
              <w:rPr>
                <w:color w:val="000000"/>
              </w:rPr>
              <w:t>Возможность управления перемещением штатива правой или левой рукой</w:t>
            </w:r>
          </w:p>
        </w:tc>
        <w:tc>
          <w:tcPr>
            <w:tcW w:w="1005" w:type="dxa"/>
            <w:tcBorders>
              <w:left w:val="single" w:sz="4" w:space="0" w:color="000000"/>
              <w:bottom w:val="single" w:sz="4" w:space="0" w:color="000000"/>
            </w:tcBorders>
            <w:vAlign w:val="bottom"/>
          </w:tcPr>
          <w:p w14:paraId="2E9BF364"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2FD50AD0" w14:textId="77777777" w:rsidR="00D246F8" w:rsidRDefault="00D246F8">
            <w:pPr>
              <w:snapToGrid w:val="0"/>
              <w:jc w:val="center"/>
              <w:rPr>
                <w:color w:val="000000"/>
              </w:rPr>
            </w:pPr>
            <w:r>
              <w:rPr>
                <w:color w:val="000000"/>
              </w:rPr>
              <w:t>Наличие</w:t>
            </w:r>
          </w:p>
        </w:tc>
      </w:tr>
      <w:tr w:rsidR="00D246F8" w14:paraId="1B6F81BD" w14:textId="77777777" w:rsidTr="009406E9">
        <w:tc>
          <w:tcPr>
            <w:tcW w:w="7185" w:type="dxa"/>
            <w:tcBorders>
              <w:left w:val="single" w:sz="4" w:space="0" w:color="000000"/>
              <w:bottom w:val="single" w:sz="4" w:space="0" w:color="000000"/>
            </w:tcBorders>
            <w:vAlign w:val="bottom"/>
          </w:tcPr>
          <w:p w14:paraId="4B62DB6C" w14:textId="77777777" w:rsidR="00D246F8" w:rsidRDefault="00D246F8">
            <w:pPr>
              <w:snapToGrid w:val="0"/>
              <w:rPr>
                <w:color w:val="000000"/>
              </w:rPr>
            </w:pPr>
            <w:r>
              <w:rPr>
                <w:color w:val="000000"/>
              </w:rPr>
              <w:t>Вес</w:t>
            </w:r>
          </w:p>
        </w:tc>
        <w:tc>
          <w:tcPr>
            <w:tcW w:w="1005" w:type="dxa"/>
            <w:tcBorders>
              <w:left w:val="single" w:sz="4" w:space="0" w:color="000000"/>
              <w:bottom w:val="single" w:sz="4" w:space="0" w:color="000000"/>
            </w:tcBorders>
            <w:vAlign w:val="bottom"/>
          </w:tcPr>
          <w:p w14:paraId="2A88A3C4" w14:textId="77777777" w:rsidR="00D246F8" w:rsidRDefault="00D246F8">
            <w:pPr>
              <w:snapToGrid w:val="0"/>
              <w:jc w:val="center"/>
              <w:rPr>
                <w:color w:val="000000"/>
              </w:rPr>
            </w:pPr>
            <w:r>
              <w:rPr>
                <w:color w:val="000000"/>
              </w:rPr>
              <w:t xml:space="preserve"> кг</w:t>
            </w:r>
          </w:p>
        </w:tc>
        <w:tc>
          <w:tcPr>
            <w:tcW w:w="2670" w:type="dxa"/>
            <w:tcBorders>
              <w:left w:val="single" w:sz="4" w:space="0" w:color="000000"/>
              <w:bottom w:val="single" w:sz="4" w:space="0" w:color="000000"/>
              <w:right w:val="single" w:sz="4" w:space="0" w:color="000000"/>
            </w:tcBorders>
            <w:vAlign w:val="bottom"/>
          </w:tcPr>
          <w:p w14:paraId="56FF4E66" w14:textId="77777777" w:rsidR="00D246F8" w:rsidRPr="00DE463C" w:rsidRDefault="00D246F8">
            <w:pPr>
              <w:snapToGrid w:val="0"/>
              <w:jc w:val="center"/>
              <w:rPr>
                <w:color w:val="000000"/>
              </w:rPr>
            </w:pPr>
            <w:r>
              <w:rPr>
                <w:color w:val="000000"/>
              </w:rPr>
              <w:t>Не более 2</w:t>
            </w:r>
            <w:r w:rsidR="00DE463C">
              <w:rPr>
                <w:color w:val="000000"/>
              </w:rPr>
              <w:t>3</w:t>
            </w:r>
          </w:p>
        </w:tc>
      </w:tr>
      <w:tr w:rsidR="00D246F8" w14:paraId="753D6A32" w14:textId="77777777" w:rsidTr="009406E9">
        <w:tc>
          <w:tcPr>
            <w:tcW w:w="7185" w:type="dxa"/>
            <w:tcBorders>
              <w:left w:val="single" w:sz="4" w:space="0" w:color="000000"/>
              <w:bottom w:val="single" w:sz="4" w:space="0" w:color="000000"/>
            </w:tcBorders>
            <w:vAlign w:val="bottom"/>
          </w:tcPr>
          <w:p w14:paraId="1FD0EB9B" w14:textId="77777777" w:rsidR="00D246F8" w:rsidRDefault="00D246F8">
            <w:pPr>
              <w:snapToGrid w:val="0"/>
              <w:rPr>
                <w:color w:val="000000"/>
              </w:rPr>
            </w:pPr>
            <w:r>
              <w:rPr>
                <w:color w:val="000000"/>
              </w:rPr>
              <w:t>Опора штатива -</w:t>
            </w:r>
            <w:r w:rsidR="002C175C">
              <w:rPr>
                <w:color w:val="000000"/>
              </w:rPr>
              <w:t xml:space="preserve"> </w:t>
            </w:r>
            <w:r>
              <w:rPr>
                <w:color w:val="000000"/>
              </w:rPr>
              <w:t>мобильная, с системой фиксации колёс</w:t>
            </w:r>
          </w:p>
        </w:tc>
        <w:tc>
          <w:tcPr>
            <w:tcW w:w="1005" w:type="dxa"/>
            <w:tcBorders>
              <w:left w:val="single" w:sz="4" w:space="0" w:color="000000"/>
              <w:bottom w:val="single" w:sz="4" w:space="0" w:color="000000"/>
            </w:tcBorders>
            <w:vAlign w:val="bottom"/>
          </w:tcPr>
          <w:p w14:paraId="2CEB58C6" w14:textId="77777777" w:rsidR="00D246F8" w:rsidRDefault="00D246F8">
            <w:pPr>
              <w:snapToGrid w:val="0"/>
              <w:jc w:val="center"/>
              <w:rPr>
                <w:color w:val="000000"/>
              </w:rPr>
            </w:pPr>
          </w:p>
        </w:tc>
        <w:tc>
          <w:tcPr>
            <w:tcW w:w="2670" w:type="dxa"/>
            <w:tcBorders>
              <w:left w:val="single" w:sz="4" w:space="0" w:color="000000"/>
              <w:bottom w:val="single" w:sz="4" w:space="0" w:color="000000"/>
              <w:right w:val="single" w:sz="4" w:space="0" w:color="000000"/>
            </w:tcBorders>
            <w:vAlign w:val="bottom"/>
          </w:tcPr>
          <w:p w14:paraId="5BB977FF" w14:textId="77777777" w:rsidR="00D246F8" w:rsidRDefault="00D246F8">
            <w:pPr>
              <w:snapToGrid w:val="0"/>
              <w:jc w:val="center"/>
              <w:rPr>
                <w:color w:val="000000"/>
              </w:rPr>
            </w:pPr>
            <w:r>
              <w:rPr>
                <w:color w:val="000000"/>
              </w:rPr>
              <w:t>Наличие</w:t>
            </w:r>
          </w:p>
        </w:tc>
      </w:tr>
      <w:tr w:rsidR="00D246F8" w14:paraId="3A95F0BD" w14:textId="77777777" w:rsidTr="009406E9">
        <w:tc>
          <w:tcPr>
            <w:tcW w:w="7185" w:type="dxa"/>
            <w:tcBorders>
              <w:left w:val="single" w:sz="4" w:space="0" w:color="000000"/>
              <w:bottom w:val="single" w:sz="4" w:space="0" w:color="000000"/>
            </w:tcBorders>
            <w:vAlign w:val="bottom"/>
          </w:tcPr>
          <w:p w14:paraId="501FE3F8" w14:textId="77777777" w:rsidR="00D246F8" w:rsidRDefault="00D246F8">
            <w:pPr>
              <w:autoSpaceDE w:val="0"/>
              <w:snapToGrid w:val="0"/>
              <w:rPr>
                <w:rFonts w:cs="Arial"/>
                <w:color w:val="000000"/>
              </w:rPr>
            </w:pPr>
            <w:r>
              <w:rPr>
                <w:rFonts w:cs="Arial"/>
                <w:color w:val="000000"/>
              </w:rPr>
              <w:t>Высота опоры</w:t>
            </w:r>
          </w:p>
        </w:tc>
        <w:tc>
          <w:tcPr>
            <w:tcW w:w="1005" w:type="dxa"/>
            <w:tcBorders>
              <w:left w:val="single" w:sz="4" w:space="0" w:color="000000"/>
              <w:bottom w:val="single" w:sz="4" w:space="0" w:color="000000"/>
            </w:tcBorders>
            <w:vAlign w:val="bottom"/>
          </w:tcPr>
          <w:p w14:paraId="727978D5" w14:textId="77777777" w:rsidR="00D246F8" w:rsidRDefault="00D246F8">
            <w:pPr>
              <w:autoSpaceDE w:val="0"/>
              <w:snapToGrid w:val="0"/>
              <w:jc w:val="center"/>
              <w:rPr>
                <w:rFonts w:cs="Arial"/>
                <w:color w:val="000000"/>
              </w:rPr>
            </w:pPr>
            <w:r>
              <w:rPr>
                <w:rFonts w:cs="Arial"/>
                <w:color w:val="000000"/>
              </w:rPr>
              <w:t>мм</w:t>
            </w:r>
          </w:p>
        </w:tc>
        <w:tc>
          <w:tcPr>
            <w:tcW w:w="2670" w:type="dxa"/>
            <w:tcBorders>
              <w:left w:val="single" w:sz="4" w:space="0" w:color="000000"/>
              <w:bottom w:val="single" w:sz="4" w:space="0" w:color="000000"/>
              <w:right w:val="single" w:sz="4" w:space="0" w:color="000000"/>
            </w:tcBorders>
            <w:vAlign w:val="bottom"/>
          </w:tcPr>
          <w:p w14:paraId="391D781E" w14:textId="77777777" w:rsidR="00D246F8" w:rsidRDefault="00D246F8">
            <w:pPr>
              <w:autoSpaceDE w:val="0"/>
              <w:snapToGrid w:val="0"/>
              <w:jc w:val="center"/>
              <w:rPr>
                <w:rFonts w:cs="Arial"/>
                <w:color w:val="000000"/>
              </w:rPr>
            </w:pPr>
            <w:r>
              <w:rPr>
                <w:rFonts w:cs="Arial"/>
                <w:color w:val="000000"/>
              </w:rPr>
              <w:t>Не более 620</w:t>
            </w:r>
          </w:p>
        </w:tc>
      </w:tr>
      <w:tr w:rsidR="00D246F8" w14:paraId="76B9E3FF" w14:textId="77777777" w:rsidTr="009406E9">
        <w:tc>
          <w:tcPr>
            <w:tcW w:w="7185" w:type="dxa"/>
            <w:tcBorders>
              <w:left w:val="single" w:sz="4" w:space="0" w:color="000000"/>
              <w:bottom w:val="single" w:sz="4" w:space="0" w:color="000000"/>
            </w:tcBorders>
            <w:vAlign w:val="bottom"/>
          </w:tcPr>
          <w:p w14:paraId="25415455" w14:textId="77777777" w:rsidR="00D246F8" w:rsidRDefault="00D246F8">
            <w:pPr>
              <w:autoSpaceDE w:val="0"/>
              <w:snapToGrid w:val="0"/>
              <w:rPr>
                <w:rFonts w:cs="Arial"/>
                <w:color w:val="000000"/>
              </w:rPr>
            </w:pPr>
            <w:r>
              <w:rPr>
                <w:rFonts w:cs="Arial"/>
                <w:color w:val="000000"/>
              </w:rPr>
              <w:t xml:space="preserve">Габаритные </w:t>
            </w:r>
            <w:proofErr w:type="gramStart"/>
            <w:r>
              <w:rPr>
                <w:rFonts w:cs="Arial"/>
                <w:color w:val="000000"/>
              </w:rPr>
              <w:t>размеры  (</w:t>
            </w:r>
            <w:proofErr w:type="gramEnd"/>
            <w:r>
              <w:rPr>
                <w:rFonts w:cs="Arial"/>
                <w:color w:val="000000"/>
              </w:rPr>
              <w:t xml:space="preserve">длина/ширина/высота) </w:t>
            </w:r>
          </w:p>
        </w:tc>
        <w:tc>
          <w:tcPr>
            <w:tcW w:w="1005" w:type="dxa"/>
            <w:tcBorders>
              <w:left w:val="single" w:sz="4" w:space="0" w:color="000000"/>
              <w:bottom w:val="single" w:sz="4" w:space="0" w:color="000000"/>
            </w:tcBorders>
            <w:vAlign w:val="bottom"/>
          </w:tcPr>
          <w:p w14:paraId="564D1A44" w14:textId="77777777" w:rsidR="00D246F8" w:rsidRDefault="00D246F8">
            <w:pPr>
              <w:autoSpaceDE w:val="0"/>
              <w:snapToGrid w:val="0"/>
              <w:jc w:val="center"/>
              <w:rPr>
                <w:rFonts w:cs="Arial"/>
                <w:color w:val="000000"/>
              </w:rPr>
            </w:pPr>
            <w:r>
              <w:rPr>
                <w:rFonts w:cs="Arial"/>
                <w:color w:val="000000"/>
              </w:rPr>
              <w:t xml:space="preserve"> мм</w:t>
            </w:r>
          </w:p>
        </w:tc>
        <w:tc>
          <w:tcPr>
            <w:tcW w:w="2670" w:type="dxa"/>
            <w:tcBorders>
              <w:left w:val="single" w:sz="4" w:space="0" w:color="000000"/>
              <w:bottom w:val="single" w:sz="4" w:space="0" w:color="000000"/>
              <w:right w:val="single" w:sz="4" w:space="0" w:color="000000"/>
            </w:tcBorders>
            <w:vAlign w:val="bottom"/>
          </w:tcPr>
          <w:p w14:paraId="66F5974A" w14:textId="77777777" w:rsidR="00D246F8" w:rsidRDefault="00D246F8">
            <w:pPr>
              <w:autoSpaceDE w:val="0"/>
              <w:snapToGrid w:val="0"/>
              <w:jc w:val="center"/>
              <w:rPr>
                <w:rFonts w:cs="Arial"/>
                <w:color w:val="000000"/>
              </w:rPr>
            </w:pPr>
            <w:r>
              <w:rPr>
                <w:rFonts w:cs="Arial"/>
                <w:color w:val="000000"/>
              </w:rPr>
              <w:t>Не более 700/700/1450</w:t>
            </w:r>
          </w:p>
        </w:tc>
      </w:tr>
      <w:tr w:rsidR="002B1703" w14:paraId="3AB87712" w14:textId="77777777" w:rsidTr="009406E9">
        <w:tc>
          <w:tcPr>
            <w:tcW w:w="7185" w:type="dxa"/>
            <w:tcBorders>
              <w:left w:val="single" w:sz="4" w:space="0" w:color="000000"/>
              <w:bottom w:val="single" w:sz="4" w:space="0" w:color="000000"/>
            </w:tcBorders>
            <w:vAlign w:val="bottom"/>
          </w:tcPr>
          <w:p w14:paraId="546C9FFA" w14:textId="77777777" w:rsidR="002B1703" w:rsidRPr="002B1703" w:rsidRDefault="002B1703" w:rsidP="002B1703">
            <w:pPr>
              <w:autoSpaceDE w:val="0"/>
              <w:snapToGrid w:val="0"/>
              <w:jc w:val="center"/>
              <w:rPr>
                <w:rFonts w:cs="Arial"/>
                <w:b/>
                <w:color w:val="000000"/>
              </w:rPr>
            </w:pPr>
            <w:r w:rsidRPr="002B1703">
              <w:rPr>
                <w:rFonts w:cs="Arial"/>
                <w:b/>
                <w:color w:val="000000"/>
              </w:rPr>
              <w:t>ОПЦИИ:</w:t>
            </w:r>
          </w:p>
        </w:tc>
        <w:tc>
          <w:tcPr>
            <w:tcW w:w="1005" w:type="dxa"/>
            <w:tcBorders>
              <w:left w:val="single" w:sz="4" w:space="0" w:color="000000"/>
              <w:bottom w:val="single" w:sz="4" w:space="0" w:color="000000"/>
            </w:tcBorders>
            <w:vAlign w:val="bottom"/>
          </w:tcPr>
          <w:p w14:paraId="66421ADA" w14:textId="77777777" w:rsidR="002B1703" w:rsidRDefault="002B1703">
            <w:pPr>
              <w:autoSpaceDE w:val="0"/>
              <w:snapToGrid w:val="0"/>
              <w:jc w:val="center"/>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110CFFA7" w14:textId="77777777" w:rsidR="002B1703" w:rsidRDefault="002B1703">
            <w:pPr>
              <w:autoSpaceDE w:val="0"/>
              <w:snapToGrid w:val="0"/>
              <w:jc w:val="center"/>
              <w:rPr>
                <w:rFonts w:cs="Arial"/>
                <w:color w:val="000000"/>
              </w:rPr>
            </w:pPr>
          </w:p>
        </w:tc>
      </w:tr>
      <w:tr w:rsidR="00092898" w14:paraId="62D55293" w14:textId="77777777" w:rsidTr="00C47AB2">
        <w:trPr>
          <w:trHeight w:val="319"/>
        </w:trPr>
        <w:tc>
          <w:tcPr>
            <w:tcW w:w="7185" w:type="dxa"/>
            <w:tcBorders>
              <w:left w:val="single" w:sz="4" w:space="0" w:color="000000"/>
              <w:bottom w:val="single" w:sz="4" w:space="0" w:color="000000"/>
            </w:tcBorders>
            <w:vAlign w:val="bottom"/>
          </w:tcPr>
          <w:p w14:paraId="51BCB95E" w14:textId="77777777" w:rsidR="00092898" w:rsidRDefault="003254DB" w:rsidP="00092898">
            <w:pPr>
              <w:snapToGrid w:val="0"/>
              <w:rPr>
                <w:rFonts w:cs="Arial"/>
                <w:color w:val="000000"/>
              </w:rPr>
            </w:pPr>
            <w:r>
              <w:rPr>
                <w:b/>
                <w:bCs/>
              </w:rPr>
              <w:t xml:space="preserve">1 </w:t>
            </w:r>
            <w:proofErr w:type="spellStart"/>
            <w:r w:rsidR="00092898" w:rsidRPr="000602CA">
              <w:rPr>
                <w:b/>
                <w:bCs/>
              </w:rPr>
              <w:t>Видеомодуль</w:t>
            </w:r>
            <w:proofErr w:type="spellEnd"/>
            <w:r w:rsidR="00092898" w:rsidRPr="000602CA">
              <w:rPr>
                <w:b/>
                <w:bCs/>
              </w:rPr>
              <w:t xml:space="preserve"> (видеопросмотровое устройство)</w:t>
            </w:r>
          </w:p>
        </w:tc>
        <w:tc>
          <w:tcPr>
            <w:tcW w:w="1005" w:type="dxa"/>
            <w:tcBorders>
              <w:left w:val="single" w:sz="4" w:space="0" w:color="000000"/>
              <w:bottom w:val="single" w:sz="4" w:space="0" w:color="000000"/>
            </w:tcBorders>
            <w:vAlign w:val="bottom"/>
          </w:tcPr>
          <w:p w14:paraId="50201E18" w14:textId="77777777" w:rsidR="00092898" w:rsidRDefault="00092898" w:rsidP="00092898">
            <w:pPr>
              <w:autoSpaceDE w:val="0"/>
              <w:snapToGrid w:val="0"/>
              <w:jc w:val="center"/>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7B2F5B7A" w14:textId="77777777" w:rsidR="00092898" w:rsidRDefault="00092898" w:rsidP="00092898">
            <w:pPr>
              <w:autoSpaceDE w:val="0"/>
              <w:snapToGrid w:val="0"/>
              <w:jc w:val="center"/>
              <w:rPr>
                <w:rFonts w:cs="Arial"/>
                <w:color w:val="000000"/>
              </w:rPr>
            </w:pPr>
          </w:p>
        </w:tc>
      </w:tr>
      <w:tr w:rsidR="00092898" w14:paraId="384C7705" w14:textId="77777777" w:rsidTr="00092898">
        <w:tc>
          <w:tcPr>
            <w:tcW w:w="7185" w:type="dxa"/>
            <w:tcBorders>
              <w:left w:val="single" w:sz="4" w:space="0" w:color="000000"/>
              <w:bottom w:val="single" w:sz="4" w:space="0" w:color="000000"/>
            </w:tcBorders>
            <w:vAlign w:val="bottom"/>
          </w:tcPr>
          <w:p w14:paraId="2CCDC9F7" w14:textId="77777777" w:rsidR="00092898" w:rsidRPr="000602CA" w:rsidRDefault="00092898" w:rsidP="00092898">
            <w:pPr>
              <w:autoSpaceDE w:val="0"/>
              <w:snapToGrid w:val="0"/>
              <w:rPr>
                <w:rFonts w:cs="Arial"/>
                <w:color w:val="000000"/>
              </w:rPr>
            </w:pPr>
            <w:r>
              <w:rPr>
                <w:rFonts w:cs="Arial"/>
                <w:color w:val="000000"/>
              </w:rPr>
              <w:t>Ф</w:t>
            </w:r>
            <w:r w:rsidRPr="000602CA">
              <w:rPr>
                <w:rFonts w:cs="Arial"/>
                <w:color w:val="000000"/>
              </w:rPr>
              <w:t>ормировани</w:t>
            </w:r>
            <w:r>
              <w:rPr>
                <w:rFonts w:cs="Arial"/>
                <w:color w:val="000000"/>
              </w:rPr>
              <w:t>е</w:t>
            </w:r>
            <w:r w:rsidRPr="000602CA">
              <w:rPr>
                <w:rFonts w:cs="Arial"/>
                <w:color w:val="000000"/>
              </w:rPr>
              <w:t xml:space="preserve"> </w:t>
            </w:r>
            <w:r>
              <w:rPr>
                <w:rFonts w:cs="Arial"/>
                <w:color w:val="000000"/>
              </w:rPr>
              <w:t>цифрового</w:t>
            </w:r>
            <w:r w:rsidRPr="000602CA">
              <w:rPr>
                <w:rFonts w:cs="Arial"/>
                <w:color w:val="000000"/>
              </w:rPr>
              <w:t xml:space="preserve"> сигнала на основе изображения от оптической головки </w:t>
            </w:r>
            <w:proofErr w:type="spellStart"/>
            <w:proofErr w:type="gramStart"/>
            <w:r w:rsidRPr="000602CA">
              <w:rPr>
                <w:rFonts w:cs="Arial"/>
                <w:color w:val="000000"/>
              </w:rPr>
              <w:t>кольпоскопа</w:t>
            </w:r>
            <w:proofErr w:type="spellEnd"/>
            <w:r w:rsidRPr="000602CA">
              <w:rPr>
                <w:rFonts w:cs="Arial"/>
                <w:color w:val="000000"/>
              </w:rPr>
              <w:t xml:space="preserve">  и</w:t>
            </w:r>
            <w:proofErr w:type="gramEnd"/>
            <w:r w:rsidRPr="000602CA">
              <w:rPr>
                <w:rFonts w:cs="Arial"/>
                <w:color w:val="000000"/>
              </w:rPr>
              <w:t xml:space="preserve"> его </w:t>
            </w:r>
            <w:r w:rsidR="00F03BFC">
              <w:rPr>
                <w:rFonts w:cs="Arial"/>
                <w:color w:val="000000"/>
              </w:rPr>
              <w:t xml:space="preserve">ввода в компьютер посредством </w:t>
            </w:r>
            <w:r w:rsidR="00F03BFC">
              <w:rPr>
                <w:rFonts w:cs="Arial"/>
                <w:color w:val="000000"/>
                <w:lang w:val="en-US"/>
              </w:rPr>
              <w:t>USB</w:t>
            </w:r>
            <w:r w:rsidR="00F03BFC" w:rsidRPr="00F03BFC">
              <w:rPr>
                <w:rFonts w:cs="Arial"/>
                <w:color w:val="000000"/>
              </w:rPr>
              <w:t>-</w:t>
            </w:r>
            <w:r w:rsidR="00F03BFC">
              <w:rPr>
                <w:rFonts w:cs="Arial"/>
                <w:color w:val="000000"/>
              </w:rPr>
              <w:t>интерфейса</w:t>
            </w:r>
            <w:r w:rsidRPr="000602CA">
              <w:rPr>
                <w:rFonts w:cs="Arial"/>
                <w:color w:val="000000"/>
              </w:rPr>
              <w:t>.</w:t>
            </w:r>
          </w:p>
        </w:tc>
        <w:tc>
          <w:tcPr>
            <w:tcW w:w="1005" w:type="dxa"/>
            <w:tcBorders>
              <w:left w:val="single" w:sz="4" w:space="0" w:color="000000"/>
              <w:bottom w:val="single" w:sz="4" w:space="0" w:color="000000"/>
            </w:tcBorders>
            <w:vAlign w:val="bottom"/>
          </w:tcPr>
          <w:p w14:paraId="6DC9C62B" w14:textId="77777777" w:rsidR="00092898" w:rsidRDefault="00092898" w:rsidP="00092898">
            <w:pPr>
              <w:autoSpaceDE w:val="0"/>
              <w:snapToGrid w:val="0"/>
              <w:jc w:val="center"/>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70C45DB9" w14:textId="77777777" w:rsidR="00092898" w:rsidRDefault="00092898" w:rsidP="00092898">
            <w:pPr>
              <w:autoSpaceDE w:val="0"/>
              <w:snapToGrid w:val="0"/>
              <w:jc w:val="center"/>
              <w:rPr>
                <w:rFonts w:cs="Arial"/>
                <w:color w:val="000000"/>
              </w:rPr>
            </w:pPr>
            <w:r>
              <w:rPr>
                <w:rFonts w:cs="Arial"/>
                <w:color w:val="000000"/>
              </w:rPr>
              <w:t>наличие</w:t>
            </w:r>
          </w:p>
        </w:tc>
      </w:tr>
      <w:tr w:rsidR="00092898" w14:paraId="4CAF7589" w14:textId="77777777" w:rsidTr="00092898">
        <w:tc>
          <w:tcPr>
            <w:tcW w:w="7185" w:type="dxa"/>
            <w:tcBorders>
              <w:left w:val="single" w:sz="4" w:space="0" w:color="000000"/>
              <w:bottom w:val="single" w:sz="4" w:space="0" w:color="000000"/>
            </w:tcBorders>
            <w:vAlign w:val="bottom"/>
          </w:tcPr>
          <w:p w14:paraId="687EDB8C" w14:textId="77777777" w:rsidR="00092898" w:rsidRPr="00862F5D" w:rsidRDefault="00092898" w:rsidP="00092898">
            <w:pPr>
              <w:autoSpaceDE w:val="0"/>
              <w:snapToGrid w:val="0"/>
              <w:rPr>
                <w:rFonts w:cs="Arial"/>
                <w:color w:val="000000"/>
              </w:rPr>
            </w:pPr>
            <w:r w:rsidRPr="00862F5D">
              <w:rPr>
                <w:rFonts w:cs="Arial"/>
                <w:color w:val="000000"/>
              </w:rPr>
              <w:lastRenderedPageBreak/>
              <w:t>Оптико-механический адаптер (</w:t>
            </w:r>
            <w:proofErr w:type="spellStart"/>
            <w:r w:rsidRPr="00862F5D">
              <w:rPr>
                <w:rFonts w:cs="Arial"/>
                <w:color w:val="000000"/>
              </w:rPr>
              <w:t>тринокуляр</w:t>
            </w:r>
            <w:proofErr w:type="spellEnd"/>
            <w:r w:rsidRPr="00862F5D">
              <w:rPr>
                <w:rFonts w:cs="Arial"/>
                <w:color w:val="000000"/>
              </w:rPr>
              <w:t xml:space="preserve">) </w:t>
            </w:r>
            <w:r>
              <w:rPr>
                <w:rFonts w:cs="Arial"/>
                <w:color w:val="000000"/>
              </w:rPr>
              <w:t xml:space="preserve">с независимым оптическим каналом </w:t>
            </w:r>
            <w:r w:rsidRPr="00862F5D">
              <w:rPr>
                <w:rFonts w:cs="Arial"/>
                <w:color w:val="000000"/>
              </w:rPr>
              <w:t>для стыковки</w:t>
            </w:r>
            <w:r>
              <w:rPr>
                <w:rFonts w:cs="Arial"/>
                <w:color w:val="000000"/>
              </w:rPr>
              <w:t xml:space="preserve"> цифровой камеры</w:t>
            </w:r>
            <w:r w:rsidRPr="00862F5D">
              <w:rPr>
                <w:rFonts w:cs="Arial"/>
                <w:color w:val="000000"/>
              </w:rPr>
              <w:t xml:space="preserve"> с </w:t>
            </w:r>
            <w:proofErr w:type="gramStart"/>
            <w:r w:rsidRPr="00862F5D">
              <w:rPr>
                <w:rFonts w:cs="Arial"/>
                <w:color w:val="000000"/>
              </w:rPr>
              <w:t xml:space="preserve">оптической </w:t>
            </w:r>
            <w:r>
              <w:rPr>
                <w:rFonts w:cs="Arial"/>
                <w:color w:val="000000"/>
              </w:rPr>
              <w:t xml:space="preserve"> головкой</w:t>
            </w:r>
            <w:proofErr w:type="gramEnd"/>
          </w:p>
        </w:tc>
        <w:tc>
          <w:tcPr>
            <w:tcW w:w="1005" w:type="dxa"/>
            <w:tcBorders>
              <w:left w:val="single" w:sz="4" w:space="0" w:color="000000"/>
              <w:bottom w:val="single" w:sz="4" w:space="0" w:color="000000"/>
            </w:tcBorders>
            <w:vAlign w:val="bottom"/>
          </w:tcPr>
          <w:p w14:paraId="65B976CE" w14:textId="77777777" w:rsidR="00092898" w:rsidRDefault="00092898" w:rsidP="00092898">
            <w:pPr>
              <w:autoSpaceDE w:val="0"/>
              <w:snapToGrid w:val="0"/>
              <w:jc w:val="center"/>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170F9AB9" w14:textId="77777777" w:rsidR="00092898" w:rsidRDefault="00092898" w:rsidP="00092898">
            <w:pPr>
              <w:autoSpaceDE w:val="0"/>
              <w:snapToGrid w:val="0"/>
              <w:jc w:val="center"/>
              <w:rPr>
                <w:rFonts w:cs="Arial"/>
                <w:color w:val="000000"/>
              </w:rPr>
            </w:pPr>
            <w:r>
              <w:rPr>
                <w:rFonts w:cs="Arial"/>
                <w:color w:val="000000"/>
              </w:rPr>
              <w:t>наличие</w:t>
            </w:r>
          </w:p>
        </w:tc>
      </w:tr>
      <w:tr w:rsidR="00092898" w14:paraId="4599B31E" w14:textId="77777777" w:rsidTr="00580BC1">
        <w:tc>
          <w:tcPr>
            <w:tcW w:w="7185" w:type="dxa"/>
            <w:tcBorders>
              <w:left w:val="single" w:sz="4" w:space="0" w:color="000000"/>
              <w:bottom w:val="single" w:sz="4" w:space="0" w:color="000000"/>
            </w:tcBorders>
            <w:shd w:val="clear" w:color="auto" w:fill="FFFF00"/>
            <w:vAlign w:val="bottom"/>
          </w:tcPr>
          <w:p w14:paraId="023CE9CE" w14:textId="77777777" w:rsidR="00092898" w:rsidRPr="00862F5D" w:rsidRDefault="00092898" w:rsidP="00092898">
            <w:pPr>
              <w:autoSpaceDE w:val="0"/>
              <w:snapToGrid w:val="0"/>
              <w:rPr>
                <w:rFonts w:cs="Arial"/>
                <w:color w:val="000000"/>
              </w:rPr>
            </w:pPr>
            <w:r>
              <w:rPr>
                <w:rFonts w:cs="Arial"/>
                <w:color w:val="000000"/>
              </w:rPr>
              <w:t xml:space="preserve">Кнопка на </w:t>
            </w:r>
            <w:proofErr w:type="spellStart"/>
            <w:r>
              <w:rPr>
                <w:rFonts w:cs="Arial"/>
                <w:color w:val="000000"/>
              </w:rPr>
              <w:t>видеомодуле</w:t>
            </w:r>
            <w:proofErr w:type="spellEnd"/>
            <w:r>
              <w:rPr>
                <w:rFonts w:cs="Arial"/>
                <w:color w:val="000000"/>
              </w:rPr>
              <w:t xml:space="preserve"> для управления записью снимков</w:t>
            </w:r>
          </w:p>
        </w:tc>
        <w:tc>
          <w:tcPr>
            <w:tcW w:w="1005" w:type="dxa"/>
            <w:tcBorders>
              <w:left w:val="single" w:sz="4" w:space="0" w:color="000000"/>
              <w:bottom w:val="single" w:sz="4" w:space="0" w:color="000000"/>
            </w:tcBorders>
            <w:vAlign w:val="bottom"/>
          </w:tcPr>
          <w:p w14:paraId="75E23FED" w14:textId="77777777" w:rsidR="00092898" w:rsidRDefault="00092898" w:rsidP="00092898">
            <w:pPr>
              <w:autoSpaceDE w:val="0"/>
              <w:snapToGrid w:val="0"/>
              <w:jc w:val="center"/>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03BB5ADE" w14:textId="77777777" w:rsidR="00092898" w:rsidRDefault="00092898" w:rsidP="00092898">
            <w:pPr>
              <w:autoSpaceDE w:val="0"/>
              <w:snapToGrid w:val="0"/>
              <w:jc w:val="center"/>
              <w:rPr>
                <w:rFonts w:cs="Arial"/>
                <w:color w:val="000000"/>
              </w:rPr>
            </w:pPr>
            <w:r>
              <w:rPr>
                <w:rFonts w:cs="Arial"/>
                <w:color w:val="000000"/>
              </w:rPr>
              <w:t>наличие</w:t>
            </w:r>
          </w:p>
        </w:tc>
      </w:tr>
      <w:tr w:rsidR="00092898" w:rsidRPr="00862F5D" w14:paraId="35A0071A" w14:textId="77777777" w:rsidTr="00092898">
        <w:tc>
          <w:tcPr>
            <w:tcW w:w="7185" w:type="dxa"/>
            <w:tcBorders>
              <w:left w:val="single" w:sz="4" w:space="0" w:color="000000"/>
              <w:bottom w:val="single" w:sz="4" w:space="0" w:color="000000"/>
            </w:tcBorders>
            <w:vAlign w:val="bottom"/>
          </w:tcPr>
          <w:p w14:paraId="34794FC7" w14:textId="77777777" w:rsidR="00092898" w:rsidRDefault="00092898" w:rsidP="00092898">
            <w:pPr>
              <w:autoSpaceDE w:val="0"/>
              <w:snapToGrid w:val="0"/>
              <w:rPr>
                <w:rFonts w:cs="Arial"/>
                <w:color w:val="000000"/>
              </w:rPr>
            </w:pPr>
            <w:r w:rsidRPr="00862F5D">
              <w:rPr>
                <w:rFonts w:cs="Arial"/>
                <w:color w:val="000000"/>
              </w:rPr>
              <w:t>Матрица</w:t>
            </w:r>
            <w:r>
              <w:rPr>
                <w:rFonts w:cs="Arial"/>
                <w:color w:val="000000"/>
              </w:rPr>
              <w:t xml:space="preserve"> видеокамеры</w:t>
            </w:r>
          </w:p>
        </w:tc>
        <w:tc>
          <w:tcPr>
            <w:tcW w:w="1005" w:type="dxa"/>
            <w:tcBorders>
              <w:left w:val="single" w:sz="4" w:space="0" w:color="000000"/>
              <w:bottom w:val="single" w:sz="4" w:space="0" w:color="000000"/>
            </w:tcBorders>
            <w:vAlign w:val="bottom"/>
          </w:tcPr>
          <w:p w14:paraId="2CF662E1" w14:textId="77777777" w:rsidR="00092898" w:rsidRDefault="00092898" w:rsidP="00092898">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033C2690" w14:textId="77777777" w:rsidR="00092898" w:rsidRDefault="00A726CF" w:rsidP="00092898">
            <w:pPr>
              <w:autoSpaceDE w:val="0"/>
              <w:snapToGrid w:val="0"/>
              <w:jc w:val="center"/>
              <w:rPr>
                <w:rFonts w:cs="Arial"/>
                <w:color w:val="000000"/>
              </w:rPr>
            </w:pPr>
            <w:r>
              <w:rPr>
                <w:rFonts w:cs="Arial"/>
                <w:color w:val="000000"/>
              </w:rPr>
              <w:t>2</w:t>
            </w:r>
            <w:r w:rsidR="00092898">
              <w:rPr>
                <w:rFonts w:cs="Arial"/>
                <w:color w:val="000000"/>
              </w:rPr>
              <w:t xml:space="preserve"> </w:t>
            </w:r>
            <w:proofErr w:type="spellStart"/>
            <w:r w:rsidR="00092898">
              <w:rPr>
                <w:rFonts w:cs="Arial"/>
                <w:color w:val="000000"/>
              </w:rPr>
              <w:t>Мп</w:t>
            </w:r>
            <w:proofErr w:type="spellEnd"/>
            <w:r w:rsidR="00092898">
              <w:rPr>
                <w:rFonts w:cs="Arial"/>
                <w:color w:val="000000"/>
              </w:rPr>
              <w:t>,</w:t>
            </w:r>
            <w:r w:rsidR="00092898" w:rsidRPr="00862F5D">
              <w:rPr>
                <w:rFonts w:cs="Arial"/>
                <w:color w:val="000000"/>
              </w:rPr>
              <w:t xml:space="preserve"> </w:t>
            </w:r>
            <w:r w:rsidR="00092898">
              <w:rPr>
                <w:rFonts w:cs="Arial"/>
                <w:color w:val="000000"/>
              </w:rPr>
              <w:t>цветная</w:t>
            </w:r>
          </w:p>
        </w:tc>
      </w:tr>
      <w:tr w:rsidR="00092898" w:rsidRPr="00862F5D" w14:paraId="0A5676BA" w14:textId="77777777" w:rsidTr="00092898">
        <w:tc>
          <w:tcPr>
            <w:tcW w:w="7185" w:type="dxa"/>
            <w:tcBorders>
              <w:left w:val="single" w:sz="4" w:space="0" w:color="000000"/>
              <w:bottom w:val="single" w:sz="4" w:space="0" w:color="000000"/>
            </w:tcBorders>
          </w:tcPr>
          <w:p w14:paraId="573D5167" w14:textId="77777777" w:rsidR="00092898" w:rsidRPr="00862F5D" w:rsidRDefault="00092898" w:rsidP="00092898">
            <w:pPr>
              <w:autoSpaceDE w:val="0"/>
              <w:snapToGrid w:val="0"/>
              <w:rPr>
                <w:rFonts w:cs="Arial"/>
                <w:color w:val="000000"/>
              </w:rPr>
            </w:pPr>
            <w:r>
              <w:rPr>
                <w:rFonts w:cs="Arial"/>
                <w:color w:val="000000"/>
              </w:rPr>
              <w:t>Рабочий режим</w:t>
            </w:r>
          </w:p>
        </w:tc>
        <w:tc>
          <w:tcPr>
            <w:tcW w:w="1005" w:type="dxa"/>
            <w:tcBorders>
              <w:left w:val="single" w:sz="4" w:space="0" w:color="000000"/>
              <w:bottom w:val="single" w:sz="4" w:space="0" w:color="000000"/>
            </w:tcBorders>
            <w:vAlign w:val="bottom"/>
          </w:tcPr>
          <w:p w14:paraId="6668CEE8" w14:textId="77777777" w:rsidR="00092898" w:rsidRDefault="00092898" w:rsidP="00092898">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5DD68919" w14:textId="0F004DEE" w:rsidR="00092898" w:rsidRPr="00B41E87" w:rsidRDefault="00092898" w:rsidP="00092898">
            <w:pPr>
              <w:autoSpaceDE w:val="0"/>
              <w:snapToGrid w:val="0"/>
              <w:jc w:val="center"/>
              <w:rPr>
                <w:rFonts w:cs="Arial"/>
                <w:color w:val="000000"/>
              </w:rPr>
            </w:pPr>
            <w:r>
              <w:rPr>
                <w:rFonts w:cs="Arial"/>
                <w:color w:val="000000"/>
                <w:lang w:val="en-US"/>
              </w:rPr>
              <w:t>Full</w:t>
            </w:r>
            <w:r w:rsidRPr="00B41E87">
              <w:rPr>
                <w:rFonts w:cs="Arial"/>
                <w:color w:val="000000"/>
              </w:rPr>
              <w:t xml:space="preserve"> </w:t>
            </w:r>
            <w:r>
              <w:rPr>
                <w:rFonts w:cs="Arial"/>
                <w:color w:val="000000"/>
                <w:lang w:val="en-US"/>
              </w:rPr>
              <w:t>HD</w:t>
            </w:r>
            <w:r w:rsidRPr="00B41E87">
              <w:rPr>
                <w:rFonts w:cs="Arial"/>
                <w:color w:val="000000"/>
              </w:rPr>
              <w:t xml:space="preserve"> (</w:t>
            </w:r>
            <w:r>
              <w:rPr>
                <w:rFonts w:cs="Arial"/>
                <w:color w:val="000000"/>
              </w:rPr>
              <w:t>1920х1080 пикс</w:t>
            </w:r>
            <w:r w:rsidRPr="00B41E87">
              <w:rPr>
                <w:rFonts w:cs="Arial"/>
                <w:color w:val="000000"/>
              </w:rPr>
              <w:t>)</w:t>
            </w:r>
            <w:r>
              <w:rPr>
                <w:rFonts w:cs="Arial"/>
                <w:color w:val="000000"/>
              </w:rPr>
              <w:t xml:space="preserve">, </w:t>
            </w:r>
            <w:r w:rsidR="001F3444" w:rsidRPr="001F3444">
              <w:rPr>
                <w:rFonts w:cs="Arial"/>
                <w:color w:val="000000"/>
                <w:shd w:val="clear" w:color="auto" w:fill="FFFF00"/>
              </w:rPr>
              <w:t>5</w:t>
            </w:r>
            <w:r w:rsidRPr="00800D4F">
              <w:rPr>
                <w:rFonts w:cs="Arial"/>
                <w:color w:val="000000"/>
                <w:shd w:val="clear" w:color="auto" w:fill="FFFF00"/>
              </w:rPr>
              <w:t>0 к/сек</w:t>
            </w:r>
          </w:p>
        </w:tc>
      </w:tr>
      <w:tr w:rsidR="00092898" w:rsidRPr="00862F5D" w14:paraId="36176795" w14:textId="77777777" w:rsidTr="00092898">
        <w:tc>
          <w:tcPr>
            <w:tcW w:w="7185" w:type="dxa"/>
            <w:tcBorders>
              <w:left w:val="single" w:sz="4" w:space="0" w:color="000000"/>
              <w:bottom w:val="single" w:sz="4" w:space="0" w:color="000000"/>
            </w:tcBorders>
            <w:vAlign w:val="bottom"/>
          </w:tcPr>
          <w:p w14:paraId="32156D9A" w14:textId="77777777" w:rsidR="00092898" w:rsidRDefault="00092898" w:rsidP="00092898">
            <w:pPr>
              <w:autoSpaceDE w:val="0"/>
              <w:snapToGrid w:val="0"/>
              <w:rPr>
                <w:rFonts w:cs="Arial"/>
                <w:color w:val="000000"/>
              </w:rPr>
            </w:pPr>
            <w:r w:rsidRPr="00862F5D">
              <w:rPr>
                <w:rFonts w:cs="Arial"/>
                <w:color w:val="000000"/>
              </w:rPr>
              <w:t>Формат кадра</w:t>
            </w:r>
          </w:p>
        </w:tc>
        <w:tc>
          <w:tcPr>
            <w:tcW w:w="1005" w:type="dxa"/>
            <w:tcBorders>
              <w:left w:val="single" w:sz="4" w:space="0" w:color="000000"/>
              <w:bottom w:val="single" w:sz="4" w:space="0" w:color="000000"/>
            </w:tcBorders>
            <w:vAlign w:val="bottom"/>
          </w:tcPr>
          <w:p w14:paraId="7B1A70FA" w14:textId="77777777" w:rsidR="00092898" w:rsidRDefault="00092898" w:rsidP="00092898">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406D2453" w14:textId="77777777" w:rsidR="00092898" w:rsidRDefault="00092898" w:rsidP="00092898">
            <w:pPr>
              <w:autoSpaceDE w:val="0"/>
              <w:snapToGrid w:val="0"/>
              <w:jc w:val="center"/>
              <w:rPr>
                <w:rFonts w:cs="Arial"/>
                <w:color w:val="000000"/>
              </w:rPr>
            </w:pPr>
            <w:r>
              <w:rPr>
                <w:rFonts w:cs="Arial"/>
                <w:color w:val="000000"/>
              </w:rPr>
              <w:t>16:9</w:t>
            </w:r>
          </w:p>
        </w:tc>
      </w:tr>
      <w:tr w:rsidR="00C47AB2" w14:paraId="755951A0" w14:textId="77777777" w:rsidTr="00C47AB2">
        <w:trPr>
          <w:trHeight w:val="368"/>
        </w:trPr>
        <w:tc>
          <w:tcPr>
            <w:tcW w:w="7185" w:type="dxa"/>
            <w:tcBorders>
              <w:left w:val="single" w:sz="4" w:space="0" w:color="000000"/>
              <w:bottom w:val="single" w:sz="4" w:space="0" w:color="000000"/>
            </w:tcBorders>
            <w:vAlign w:val="bottom"/>
          </w:tcPr>
          <w:p w14:paraId="48ECAD32" w14:textId="77777777" w:rsidR="00C47AB2" w:rsidRPr="00C47AB2" w:rsidRDefault="00C47AB2" w:rsidP="00C47AB2">
            <w:pPr>
              <w:snapToGrid w:val="0"/>
              <w:rPr>
                <w:b/>
                <w:bCs/>
              </w:rPr>
            </w:pPr>
            <w:r w:rsidRPr="00C47AB2">
              <w:rPr>
                <w:b/>
                <w:bCs/>
              </w:rPr>
              <w:t>2 Прикладное программное обеспечение «</w:t>
            </w:r>
            <w:proofErr w:type="spellStart"/>
            <w:r w:rsidRPr="00C47AB2">
              <w:rPr>
                <w:b/>
                <w:bCs/>
              </w:rPr>
              <w:t>АрхиМед</w:t>
            </w:r>
            <w:proofErr w:type="spellEnd"/>
            <w:r w:rsidRPr="00C47AB2">
              <w:rPr>
                <w:b/>
                <w:bCs/>
              </w:rPr>
              <w:t xml:space="preserve"> </w:t>
            </w:r>
            <w:proofErr w:type="spellStart"/>
            <w:r w:rsidRPr="00C47AB2">
              <w:rPr>
                <w:b/>
                <w:bCs/>
              </w:rPr>
              <w:t>Кольпо</w:t>
            </w:r>
            <w:proofErr w:type="spellEnd"/>
            <w:r w:rsidRPr="00C47AB2">
              <w:rPr>
                <w:b/>
                <w:bCs/>
              </w:rPr>
              <w:t>»</w:t>
            </w:r>
          </w:p>
        </w:tc>
        <w:tc>
          <w:tcPr>
            <w:tcW w:w="1005" w:type="dxa"/>
            <w:tcBorders>
              <w:left w:val="single" w:sz="4" w:space="0" w:color="000000"/>
              <w:bottom w:val="single" w:sz="4" w:space="0" w:color="000000"/>
            </w:tcBorders>
            <w:vAlign w:val="bottom"/>
          </w:tcPr>
          <w:p w14:paraId="3ABD2FA8"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06DA075E" w14:textId="77777777" w:rsidR="00C47AB2" w:rsidRDefault="00C47AB2" w:rsidP="00822C77">
            <w:pPr>
              <w:autoSpaceDE w:val="0"/>
              <w:snapToGrid w:val="0"/>
              <w:jc w:val="center"/>
              <w:rPr>
                <w:rFonts w:cs="Arial"/>
                <w:color w:val="000000"/>
              </w:rPr>
            </w:pPr>
          </w:p>
        </w:tc>
      </w:tr>
      <w:tr w:rsidR="00C47AB2" w14:paraId="16BCD24B" w14:textId="77777777" w:rsidTr="00C47AB2">
        <w:tc>
          <w:tcPr>
            <w:tcW w:w="7185" w:type="dxa"/>
            <w:tcBorders>
              <w:left w:val="single" w:sz="4" w:space="0" w:color="000000"/>
              <w:bottom w:val="single" w:sz="4" w:space="0" w:color="000000"/>
            </w:tcBorders>
            <w:vAlign w:val="bottom"/>
          </w:tcPr>
          <w:p w14:paraId="7E9D54F7" w14:textId="77777777" w:rsidR="00C47AB2" w:rsidRPr="00862F5D" w:rsidRDefault="00C47AB2" w:rsidP="00822C77">
            <w:pPr>
              <w:autoSpaceDE w:val="0"/>
              <w:snapToGrid w:val="0"/>
              <w:rPr>
                <w:rFonts w:cs="Arial"/>
                <w:color w:val="000000"/>
              </w:rPr>
            </w:pPr>
            <w:r w:rsidRPr="00862F5D">
              <w:rPr>
                <w:rFonts w:cs="Arial"/>
                <w:color w:val="000000"/>
              </w:rPr>
              <w:t>Управление процессом видеонаблюдения</w:t>
            </w:r>
            <w:r>
              <w:rPr>
                <w:rFonts w:cs="Arial"/>
                <w:color w:val="000000"/>
              </w:rPr>
              <w:t>:</w:t>
            </w:r>
          </w:p>
        </w:tc>
        <w:tc>
          <w:tcPr>
            <w:tcW w:w="1005" w:type="dxa"/>
            <w:tcBorders>
              <w:left w:val="single" w:sz="4" w:space="0" w:color="000000"/>
              <w:bottom w:val="single" w:sz="4" w:space="0" w:color="000000"/>
            </w:tcBorders>
            <w:vAlign w:val="bottom"/>
          </w:tcPr>
          <w:p w14:paraId="74D19305"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27021A6F" w14:textId="77777777" w:rsidR="00C47AB2" w:rsidRDefault="00C47AB2" w:rsidP="00822C77">
            <w:pPr>
              <w:autoSpaceDE w:val="0"/>
              <w:snapToGrid w:val="0"/>
              <w:jc w:val="center"/>
              <w:rPr>
                <w:rFonts w:cs="Arial"/>
                <w:color w:val="000000"/>
              </w:rPr>
            </w:pPr>
          </w:p>
        </w:tc>
      </w:tr>
      <w:tr w:rsidR="00C47AB2" w14:paraId="5CECAFB8" w14:textId="77777777" w:rsidTr="00C47AB2">
        <w:tc>
          <w:tcPr>
            <w:tcW w:w="7185" w:type="dxa"/>
            <w:tcBorders>
              <w:left w:val="single" w:sz="4" w:space="0" w:color="000000"/>
              <w:bottom w:val="single" w:sz="4" w:space="0" w:color="000000"/>
            </w:tcBorders>
            <w:vAlign w:val="bottom"/>
          </w:tcPr>
          <w:p w14:paraId="64DC4309" w14:textId="77777777" w:rsidR="00C47AB2" w:rsidRPr="00862F5D" w:rsidRDefault="00C47AB2" w:rsidP="00C47AB2">
            <w:pPr>
              <w:autoSpaceDE w:val="0"/>
              <w:snapToGrid w:val="0"/>
              <w:rPr>
                <w:rFonts w:cs="Arial"/>
                <w:color w:val="000000"/>
              </w:rPr>
            </w:pPr>
            <w:r w:rsidRPr="00862F5D">
              <w:rPr>
                <w:rFonts w:cs="Arial"/>
                <w:color w:val="000000"/>
              </w:rPr>
              <w:t>ввод в персональный компьютер (ПК) видеоданных – одиночных кадров или видеопоследовательностей</w:t>
            </w:r>
          </w:p>
        </w:tc>
        <w:tc>
          <w:tcPr>
            <w:tcW w:w="1005" w:type="dxa"/>
            <w:tcBorders>
              <w:left w:val="single" w:sz="4" w:space="0" w:color="000000"/>
              <w:bottom w:val="single" w:sz="4" w:space="0" w:color="000000"/>
            </w:tcBorders>
            <w:vAlign w:val="bottom"/>
          </w:tcPr>
          <w:p w14:paraId="7104AE85"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5BA826FD"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1F6EEFEB" w14:textId="77777777" w:rsidTr="00C47AB2">
        <w:tc>
          <w:tcPr>
            <w:tcW w:w="7185" w:type="dxa"/>
            <w:tcBorders>
              <w:left w:val="single" w:sz="4" w:space="0" w:color="000000"/>
              <w:bottom w:val="single" w:sz="4" w:space="0" w:color="000000"/>
            </w:tcBorders>
            <w:vAlign w:val="bottom"/>
          </w:tcPr>
          <w:p w14:paraId="7F1E10B0" w14:textId="77777777" w:rsidR="00C47AB2" w:rsidRPr="00A95D2F" w:rsidRDefault="00C47AB2" w:rsidP="00C47AB2">
            <w:pPr>
              <w:autoSpaceDE w:val="0"/>
              <w:snapToGrid w:val="0"/>
              <w:rPr>
                <w:rFonts w:cs="Arial"/>
                <w:color w:val="000000"/>
              </w:rPr>
            </w:pPr>
            <w:r w:rsidRPr="00A95D2F">
              <w:rPr>
                <w:rFonts w:cs="Arial"/>
                <w:color w:val="000000"/>
              </w:rPr>
              <w:t xml:space="preserve">отображение "живого" видеоизображения на экране </w:t>
            </w:r>
            <w:r>
              <w:rPr>
                <w:rFonts w:cs="Arial"/>
                <w:color w:val="000000"/>
              </w:rPr>
              <w:t xml:space="preserve"> </w:t>
            </w:r>
            <w:r w:rsidRPr="00A95D2F">
              <w:rPr>
                <w:rFonts w:cs="Arial"/>
                <w:color w:val="000000"/>
              </w:rPr>
              <w:t xml:space="preserve"> монитор</w:t>
            </w:r>
            <w:r>
              <w:rPr>
                <w:rFonts w:cs="Arial"/>
                <w:color w:val="000000"/>
              </w:rPr>
              <w:t>а</w:t>
            </w:r>
          </w:p>
        </w:tc>
        <w:tc>
          <w:tcPr>
            <w:tcW w:w="1005" w:type="dxa"/>
            <w:tcBorders>
              <w:left w:val="single" w:sz="4" w:space="0" w:color="000000"/>
              <w:bottom w:val="single" w:sz="4" w:space="0" w:color="000000"/>
            </w:tcBorders>
            <w:vAlign w:val="bottom"/>
          </w:tcPr>
          <w:p w14:paraId="3F7330E4"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41276588"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3F1F7FF5" w14:textId="77777777" w:rsidTr="00C47AB2">
        <w:tc>
          <w:tcPr>
            <w:tcW w:w="7185" w:type="dxa"/>
            <w:tcBorders>
              <w:left w:val="single" w:sz="4" w:space="0" w:color="000000"/>
              <w:bottom w:val="single" w:sz="4" w:space="0" w:color="000000"/>
            </w:tcBorders>
            <w:vAlign w:val="bottom"/>
          </w:tcPr>
          <w:p w14:paraId="7DF6D838" w14:textId="77777777" w:rsidR="00C47AB2" w:rsidRPr="00A95D2F" w:rsidRDefault="00C47AB2" w:rsidP="00822C77">
            <w:pPr>
              <w:autoSpaceDE w:val="0"/>
              <w:snapToGrid w:val="0"/>
              <w:rPr>
                <w:rFonts w:cs="Arial"/>
                <w:color w:val="000000"/>
              </w:rPr>
            </w:pPr>
            <w:r>
              <w:rPr>
                <w:rFonts w:cs="Arial"/>
                <w:color w:val="000000"/>
              </w:rPr>
              <w:t xml:space="preserve">       оконный и полноэкранный режим</w:t>
            </w:r>
          </w:p>
        </w:tc>
        <w:tc>
          <w:tcPr>
            <w:tcW w:w="1005" w:type="dxa"/>
            <w:tcBorders>
              <w:left w:val="single" w:sz="4" w:space="0" w:color="000000"/>
              <w:bottom w:val="single" w:sz="4" w:space="0" w:color="000000"/>
            </w:tcBorders>
            <w:vAlign w:val="bottom"/>
          </w:tcPr>
          <w:p w14:paraId="01D1D1FC"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69716AEA"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3C223034" w14:textId="77777777" w:rsidTr="00C47AB2">
        <w:tc>
          <w:tcPr>
            <w:tcW w:w="7185" w:type="dxa"/>
            <w:tcBorders>
              <w:left w:val="single" w:sz="4" w:space="0" w:color="000000"/>
              <w:bottom w:val="single" w:sz="4" w:space="0" w:color="000000"/>
            </w:tcBorders>
            <w:vAlign w:val="bottom"/>
          </w:tcPr>
          <w:p w14:paraId="367CA888" w14:textId="77777777" w:rsidR="00C47AB2" w:rsidRPr="00A95D2F" w:rsidRDefault="00C47AB2" w:rsidP="00C47AB2">
            <w:pPr>
              <w:autoSpaceDE w:val="0"/>
              <w:snapToGrid w:val="0"/>
              <w:rPr>
                <w:rFonts w:cs="Arial"/>
                <w:color w:val="000000"/>
              </w:rPr>
            </w:pPr>
            <w:r>
              <w:rPr>
                <w:rFonts w:cs="Arial"/>
                <w:color w:val="000000"/>
              </w:rPr>
              <w:t xml:space="preserve">программное </w:t>
            </w:r>
            <w:r w:rsidRPr="00A95D2F">
              <w:rPr>
                <w:rFonts w:cs="Arial"/>
                <w:color w:val="000000"/>
              </w:rPr>
              <w:t xml:space="preserve">управление параметрами </w:t>
            </w:r>
            <w:r>
              <w:rPr>
                <w:rFonts w:cs="Arial"/>
                <w:color w:val="000000"/>
              </w:rPr>
              <w:t xml:space="preserve"> </w:t>
            </w:r>
            <w:r w:rsidRPr="00A95D2F">
              <w:rPr>
                <w:rFonts w:cs="Arial"/>
                <w:color w:val="000000"/>
              </w:rPr>
              <w:t xml:space="preserve"> видеосигнала (яркость, контрастность, цветовые характеристики, размер изображения)</w:t>
            </w:r>
          </w:p>
        </w:tc>
        <w:tc>
          <w:tcPr>
            <w:tcW w:w="1005" w:type="dxa"/>
            <w:tcBorders>
              <w:left w:val="single" w:sz="4" w:space="0" w:color="000000"/>
              <w:bottom w:val="single" w:sz="4" w:space="0" w:color="000000"/>
            </w:tcBorders>
            <w:vAlign w:val="bottom"/>
          </w:tcPr>
          <w:p w14:paraId="675A2AAB"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0923C3FB" w14:textId="77777777" w:rsidR="00C47AB2" w:rsidRDefault="00C47AB2" w:rsidP="00822C77">
            <w:pPr>
              <w:autoSpaceDE w:val="0"/>
              <w:snapToGrid w:val="0"/>
              <w:jc w:val="center"/>
              <w:rPr>
                <w:rFonts w:cs="Arial"/>
                <w:color w:val="000000"/>
              </w:rPr>
            </w:pPr>
          </w:p>
        </w:tc>
      </w:tr>
      <w:tr w:rsidR="00C47AB2" w14:paraId="0B6B96BD" w14:textId="77777777" w:rsidTr="00C47AB2">
        <w:tc>
          <w:tcPr>
            <w:tcW w:w="7185" w:type="dxa"/>
            <w:tcBorders>
              <w:left w:val="single" w:sz="4" w:space="0" w:color="000000"/>
              <w:bottom w:val="single" w:sz="4" w:space="0" w:color="000000"/>
            </w:tcBorders>
            <w:vAlign w:val="bottom"/>
          </w:tcPr>
          <w:p w14:paraId="06A00154" w14:textId="77777777" w:rsidR="00C47AB2" w:rsidRPr="00A95D2F" w:rsidRDefault="00C47AB2" w:rsidP="00822C77">
            <w:pPr>
              <w:autoSpaceDE w:val="0"/>
              <w:snapToGrid w:val="0"/>
              <w:rPr>
                <w:rFonts w:cs="Arial"/>
                <w:color w:val="000000"/>
              </w:rPr>
            </w:pPr>
            <w:r w:rsidRPr="00A95D2F">
              <w:rPr>
                <w:rFonts w:cs="Arial"/>
                <w:color w:val="000000"/>
              </w:rPr>
              <w:t>Накопление видеоданных:</w:t>
            </w:r>
          </w:p>
        </w:tc>
        <w:tc>
          <w:tcPr>
            <w:tcW w:w="1005" w:type="dxa"/>
            <w:tcBorders>
              <w:left w:val="single" w:sz="4" w:space="0" w:color="000000"/>
              <w:bottom w:val="single" w:sz="4" w:space="0" w:color="000000"/>
            </w:tcBorders>
            <w:vAlign w:val="bottom"/>
          </w:tcPr>
          <w:p w14:paraId="435F9D1A"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461AC104" w14:textId="77777777" w:rsidR="00C47AB2" w:rsidRDefault="00C47AB2" w:rsidP="00822C77">
            <w:pPr>
              <w:autoSpaceDE w:val="0"/>
              <w:snapToGrid w:val="0"/>
              <w:jc w:val="center"/>
              <w:rPr>
                <w:rFonts w:cs="Arial"/>
                <w:color w:val="000000"/>
              </w:rPr>
            </w:pPr>
          </w:p>
        </w:tc>
      </w:tr>
      <w:tr w:rsidR="00C47AB2" w14:paraId="2B1BA2AA" w14:textId="77777777" w:rsidTr="00C47AB2">
        <w:tc>
          <w:tcPr>
            <w:tcW w:w="7185" w:type="dxa"/>
            <w:tcBorders>
              <w:left w:val="single" w:sz="4" w:space="0" w:color="000000"/>
              <w:bottom w:val="single" w:sz="4" w:space="0" w:color="000000"/>
            </w:tcBorders>
            <w:vAlign w:val="bottom"/>
          </w:tcPr>
          <w:p w14:paraId="398293CC" w14:textId="77777777" w:rsidR="00C47AB2" w:rsidRPr="00A95D2F" w:rsidRDefault="00C47AB2" w:rsidP="00C47AB2">
            <w:pPr>
              <w:autoSpaceDE w:val="0"/>
              <w:snapToGrid w:val="0"/>
              <w:rPr>
                <w:rFonts w:cs="Arial"/>
                <w:color w:val="000000"/>
              </w:rPr>
            </w:pPr>
            <w:r w:rsidRPr="00A95D2F">
              <w:rPr>
                <w:rFonts w:cs="Arial"/>
                <w:color w:val="000000"/>
              </w:rPr>
              <w:t>запись одиночных снимков</w:t>
            </w:r>
          </w:p>
        </w:tc>
        <w:tc>
          <w:tcPr>
            <w:tcW w:w="1005" w:type="dxa"/>
            <w:tcBorders>
              <w:left w:val="single" w:sz="4" w:space="0" w:color="000000"/>
              <w:bottom w:val="single" w:sz="4" w:space="0" w:color="000000"/>
            </w:tcBorders>
            <w:vAlign w:val="bottom"/>
          </w:tcPr>
          <w:p w14:paraId="616CC95B"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25759681"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4CB7FE34" w14:textId="77777777" w:rsidTr="00C47AB2">
        <w:tc>
          <w:tcPr>
            <w:tcW w:w="7185" w:type="dxa"/>
            <w:tcBorders>
              <w:left w:val="single" w:sz="4" w:space="0" w:color="000000"/>
              <w:bottom w:val="single" w:sz="4" w:space="0" w:color="000000"/>
            </w:tcBorders>
            <w:vAlign w:val="bottom"/>
          </w:tcPr>
          <w:p w14:paraId="5E3C1864" w14:textId="77777777" w:rsidR="00C47AB2" w:rsidRPr="00A95D2F" w:rsidRDefault="00C47AB2" w:rsidP="00C47AB2">
            <w:pPr>
              <w:autoSpaceDE w:val="0"/>
              <w:snapToGrid w:val="0"/>
              <w:rPr>
                <w:rFonts w:cs="Arial"/>
                <w:color w:val="000000"/>
              </w:rPr>
            </w:pPr>
            <w:r w:rsidRPr="00A95D2F">
              <w:rPr>
                <w:rFonts w:cs="Arial"/>
                <w:color w:val="000000"/>
              </w:rPr>
              <w:t>запись видео</w:t>
            </w:r>
          </w:p>
        </w:tc>
        <w:tc>
          <w:tcPr>
            <w:tcW w:w="1005" w:type="dxa"/>
            <w:tcBorders>
              <w:left w:val="single" w:sz="4" w:space="0" w:color="000000"/>
              <w:bottom w:val="single" w:sz="4" w:space="0" w:color="000000"/>
            </w:tcBorders>
            <w:vAlign w:val="bottom"/>
          </w:tcPr>
          <w:p w14:paraId="42809CDA"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5B0E3FF2"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7A1DF8B7" w14:textId="77777777" w:rsidTr="00C47AB2">
        <w:tc>
          <w:tcPr>
            <w:tcW w:w="7185" w:type="dxa"/>
            <w:tcBorders>
              <w:left w:val="single" w:sz="4" w:space="0" w:color="000000"/>
              <w:bottom w:val="single" w:sz="4" w:space="0" w:color="000000"/>
            </w:tcBorders>
            <w:vAlign w:val="bottom"/>
          </w:tcPr>
          <w:p w14:paraId="49A0022F" w14:textId="77777777" w:rsidR="00C47AB2" w:rsidRPr="00A95D2F" w:rsidRDefault="00C47AB2" w:rsidP="00822C77">
            <w:pPr>
              <w:autoSpaceDE w:val="0"/>
              <w:snapToGrid w:val="0"/>
              <w:rPr>
                <w:rFonts w:cs="Arial"/>
                <w:color w:val="000000"/>
              </w:rPr>
            </w:pPr>
            <w:r>
              <w:rPr>
                <w:rFonts w:cs="Arial"/>
                <w:color w:val="000000"/>
              </w:rPr>
              <w:t>Ц</w:t>
            </w:r>
            <w:r w:rsidRPr="00A95D2F">
              <w:rPr>
                <w:rFonts w:cs="Arial"/>
                <w:color w:val="000000"/>
              </w:rPr>
              <w:t>ифровая архивация видеоданных:</w:t>
            </w:r>
          </w:p>
        </w:tc>
        <w:tc>
          <w:tcPr>
            <w:tcW w:w="1005" w:type="dxa"/>
            <w:tcBorders>
              <w:left w:val="single" w:sz="4" w:space="0" w:color="000000"/>
              <w:bottom w:val="single" w:sz="4" w:space="0" w:color="000000"/>
            </w:tcBorders>
            <w:vAlign w:val="bottom"/>
          </w:tcPr>
          <w:p w14:paraId="1A809121"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514C607A" w14:textId="77777777" w:rsidR="00C47AB2" w:rsidRDefault="00C47AB2" w:rsidP="00822C77">
            <w:pPr>
              <w:autoSpaceDE w:val="0"/>
              <w:snapToGrid w:val="0"/>
              <w:jc w:val="center"/>
              <w:rPr>
                <w:rFonts w:cs="Arial"/>
                <w:color w:val="000000"/>
              </w:rPr>
            </w:pPr>
          </w:p>
        </w:tc>
      </w:tr>
      <w:tr w:rsidR="00C47AB2" w14:paraId="542B708D" w14:textId="77777777" w:rsidTr="00C47AB2">
        <w:tc>
          <w:tcPr>
            <w:tcW w:w="7185" w:type="dxa"/>
            <w:tcBorders>
              <w:left w:val="single" w:sz="4" w:space="0" w:color="000000"/>
              <w:bottom w:val="single" w:sz="4" w:space="0" w:color="000000"/>
            </w:tcBorders>
            <w:vAlign w:val="bottom"/>
          </w:tcPr>
          <w:p w14:paraId="6ADB80DC" w14:textId="77777777" w:rsidR="00C47AB2" w:rsidRDefault="00C47AB2" w:rsidP="00C47AB2">
            <w:pPr>
              <w:autoSpaceDE w:val="0"/>
              <w:snapToGrid w:val="0"/>
              <w:rPr>
                <w:rFonts w:cs="Arial"/>
                <w:color w:val="000000"/>
              </w:rPr>
            </w:pPr>
            <w:r w:rsidRPr="00A95D2F">
              <w:rPr>
                <w:rFonts w:cs="Arial"/>
                <w:color w:val="000000"/>
              </w:rPr>
              <w:t>хранение данных на жестком диске ПК</w:t>
            </w:r>
          </w:p>
        </w:tc>
        <w:tc>
          <w:tcPr>
            <w:tcW w:w="1005" w:type="dxa"/>
            <w:tcBorders>
              <w:left w:val="single" w:sz="4" w:space="0" w:color="000000"/>
              <w:bottom w:val="single" w:sz="4" w:space="0" w:color="000000"/>
            </w:tcBorders>
            <w:vAlign w:val="bottom"/>
          </w:tcPr>
          <w:p w14:paraId="01EB65D9"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3EAED4ED"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032F0ED8" w14:textId="77777777" w:rsidTr="00C47AB2">
        <w:tc>
          <w:tcPr>
            <w:tcW w:w="7185" w:type="dxa"/>
            <w:tcBorders>
              <w:left w:val="single" w:sz="4" w:space="0" w:color="000000"/>
              <w:bottom w:val="single" w:sz="4" w:space="0" w:color="000000"/>
            </w:tcBorders>
            <w:vAlign w:val="bottom"/>
          </w:tcPr>
          <w:p w14:paraId="2189A3A5" w14:textId="77777777" w:rsidR="00C47AB2" w:rsidRDefault="00C47AB2" w:rsidP="00C47AB2">
            <w:pPr>
              <w:autoSpaceDE w:val="0"/>
              <w:snapToGrid w:val="0"/>
              <w:rPr>
                <w:rFonts w:cs="Arial"/>
                <w:color w:val="000000"/>
              </w:rPr>
            </w:pPr>
            <w:r w:rsidRPr="00A95D2F">
              <w:rPr>
                <w:rFonts w:cs="Arial"/>
                <w:color w:val="000000"/>
              </w:rPr>
              <w:t>запись на внешние носители</w:t>
            </w:r>
          </w:p>
        </w:tc>
        <w:tc>
          <w:tcPr>
            <w:tcW w:w="1005" w:type="dxa"/>
            <w:tcBorders>
              <w:left w:val="single" w:sz="4" w:space="0" w:color="000000"/>
              <w:bottom w:val="single" w:sz="4" w:space="0" w:color="000000"/>
            </w:tcBorders>
            <w:vAlign w:val="bottom"/>
          </w:tcPr>
          <w:p w14:paraId="3857C34A"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19EBB943"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181C76AD" w14:textId="77777777" w:rsidTr="00C47AB2">
        <w:tc>
          <w:tcPr>
            <w:tcW w:w="7185" w:type="dxa"/>
            <w:tcBorders>
              <w:left w:val="single" w:sz="4" w:space="0" w:color="000000"/>
              <w:bottom w:val="single" w:sz="4" w:space="0" w:color="000000"/>
            </w:tcBorders>
            <w:vAlign w:val="bottom"/>
          </w:tcPr>
          <w:p w14:paraId="3F591D3B" w14:textId="77777777" w:rsidR="00C47AB2" w:rsidRDefault="00C47AB2" w:rsidP="00C47AB2">
            <w:pPr>
              <w:autoSpaceDE w:val="0"/>
              <w:snapToGrid w:val="0"/>
              <w:rPr>
                <w:rFonts w:cs="Arial"/>
                <w:color w:val="000000"/>
              </w:rPr>
            </w:pPr>
            <w:r w:rsidRPr="00AC047A">
              <w:rPr>
                <w:rFonts w:cs="Arial"/>
                <w:color w:val="000000"/>
              </w:rPr>
              <w:t>Ведение баз данных</w:t>
            </w:r>
            <w:r>
              <w:rPr>
                <w:rFonts w:cs="Arial"/>
                <w:color w:val="000000"/>
              </w:rPr>
              <w:t xml:space="preserve"> пациентов</w:t>
            </w:r>
            <w:r w:rsidRPr="00AC047A">
              <w:rPr>
                <w:rFonts w:cs="Arial"/>
                <w:color w:val="000000"/>
              </w:rPr>
              <w:t xml:space="preserve"> по следующим реквизитам:</w:t>
            </w:r>
            <w:r>
              <w:rPr>
                <w:rFonts w:cs="Arial"/>
                <w:color w:val="000000"/>
              </w:rPr>
              <w:br/>
            </w:r>
            <w:r w:rsidRPr="00AC047A">
              <w:rPr>
                <w:rFonts w:cs="Arial"/>
                <w:color w:val="000000"/>
              </w:rPr>
              <w:t>анкетные данные пациентов;</w:t>
            </w:r>
          </w:p>
          <w:p w14:paraId="58C33315" w14:textId="77777777" w:rsidR="00C47AB2" w:rsidRDefault="00C47AB2" w:rsidP="00C47AB2">
            <w:pPr>
              <w:autoSpaceDE w:val="0"/>
              <w:snapToGrid w:val="0"/>
              <w:rPr>
                <w:rFonts w:cs="Arial"/>
                <w:color w:val="000000"/>
              </w:rPr>
            </w:pPr>
            <w:r>
              <w:rPr>
                <w:rFonts w:cs="Arial"/>
                <w:color w:val="000000"/>
              </w:rPr>
              <w:t>расширенный анамнез;</w:t>
            </w:r>
          </w:p>
          <w:p w14:paraId="538B8485" w14:textId="77777777" w:rsidR="00C47AB2" w:rsidRPr="00A95D2F" w:rsidRDefault="00C47AB2" w:rsidP="00C47AB2">
            <w:pPr>
              <w:autoSpaceDE w:val="0"/>
              <w:snapToGrid w:val="0"/>
              <w:rPr>
                <w:rFonts w:cs="Arial"/>
                <w:color w:val="000000"/>
              </w:rPr>
            </w:pPr>
            <w:r w:rsidRPr="00AC047A">
              <w:rPr>
                <w:rFonts w:cs="Arial"/>
                <w:color w:val="000000"/>
              </w:rPr>
              <w:t>протоколы обследований;</w:t>
            </w:r>
            <w:r>
              <w:rPr>
                <w:rFonts w:cs="Arial"/>
                <w:color w:val="000000"/>
              </w:rPr>
              <w:br/>
              <w:t>фотоархив: общий и с привязкой к конкретному обследованию</w:t>
            </w:r>
          </w:p>
        </w:tc>
        <w:tc>
          <w:tcPr>
            <w:tcW w:w="1005" w:type="dxa"/>
            <w:tcBorders>
              <w:left w:val="single" w:sz="4" w:space="0" w:color="000000"/>
              <w:bottom w:val="single" w:sz="4" w:space="0" w:color="000000"/>
            </w:tcBorders>
            <w:vAlign w:val="bottom"/>
          </w:tcPr>
          <w:p w14:paraId="2A67BEA1"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6908F7EF"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72964583" w14:textId="77777777" w:rsidTr="00C47AB2">
        <w:tc>
          <w:tcPr>
            <w:tcW w:w="7185" w:type="dxa"/>
            <w:tcBorders>
              <w:left w:val="single" w:sz="4" w:space="0" w:color="000000"/>
              <w:bottom w:val="single" w:sz="4" w:space="0" w:color="000000"/>
            </w:tcBorders>
            <w:vAlign w:val="bottom"/>
          </w:tcPr>
          <w:p w14:paraId="17017F13" w14:textId="77777777" w:rsidR="00C47AB2" w:rsidRDefault="00C47AB2" w:rsidP="00822C77">
            <w:pPr>
              <w:autoSpaceDE w:val="0"/>
              <w:snapToGrid w:val="0"/>
              <w:rPr>
                <w:rFonts w:cs="Arial"/>
                <w:color w:val="000000"/>
              </w:rPr>
            </w:pPr>
            <w:r w:rsidRPr="00563463">
              <w:rPr>
                <w:rFonts w:cs="Arial"/>
                <w:color w:val="000000"/>
              </w:rPr>
              <w:t xml:space="preserve">Автоматизация составления протоколов </w:t>
            </w:r>
            <w:r>
              <w:rPr>
                <w:rFonts w:cs="Arial"/>
                <w:color w:val="000000"/>
              </w:rPr>
              <w:t xml:space="preserve">на </w:t>
            </w:r>
            <w:proofErr w:type="gramStart"/>
            <w:r>
              <w:rPr>
                <w:rFonts w:cs="Arial"/>
                <w:color w:val="000000"/>
              </w:rPr>
              <w:t>основе</w:t>
            </w:r>
            <w:r w:rsidRPr="001C43B3">
              <w:rPr>
                <w:rFonts w:cs="Arial"/>
                <w:color w:val="000000"/>
              </w:rPr>
              <w:t xml:space="preserve"> </w:t>
            </w:r>
            <w:r>
              <w:rPr>
                <w:rFonts w:cs="Arial"/>
                <w:color w:val="000000"/>
              </w:rPr>
              <w:t xml:space="preserve"> настраиваемых</w:t>
            </w:r>
            <w:proofErr w:type="gramEnd"/>
            <w:r>
              <w:rPr>
                <w:rFonts w:cs="Arial"/>
                <w:color w:val="000000"/>
              </w:rPr>
              <w:t xml:space="preserve"> шаблонов:</w:t>
            </w:r>
          </w:p>
          <w:p w14:paraId="2F74C688" w14:textId="77777777" w:rsidR="00C47AB2" w:rsidRDefault="00C47AB2" w:rsidP="00822C77">
            <w:pPr>
              <w:autoSpaceDE w:val="0"/>
              <w:snapToGrid w:val="0"/>
              <w:rPr>
                <w:rFonts w:cs="Arial"/>
                <w:color w:val="000000"/>
              </w:rPr>
            </w:pPr>
            <w:proofErr w:type="gramStart"/>
            <w:r>
              <w:rPr>
                <w:rFonts w:cs="Arial"/>
                <w:color w:val="000000"/>
              </w:rPr>
              <w:t>1  "</w:t>
            </w:r>
            <w:proofErr w:type="spellStart"/>
            <w:proofErr w:type="gramEnd"/>
            <w:r>
              <w:rPr>
                <w:rFonts w:cs="Arial"/>
                <w:color w:val="000000"/>
              </w:rPr>
              <w:t>Кольпоскопия</w:t>
            </w:r>
            <w:proofErr w:type="spellEnd"/>
            <w:r>
              <w:rPr>
                <w:rFonts w:cs="Arial"/>
                <w:color w:val="000000"/>
              </w:rPr>
              <w:t>", обзорная и расширенная  в соответствии с классификацией Барселонской, или Рио-де-Жанейро;</w:t>
            </w:r>
          </w:p>
          <w:p w14:paraId="2DF125F3" w14:textId="77777777" w:rsidR="00C47AB2" w:rsidRDefault="00C47AB2" w:rsidP="00822C77">
            <w:pPr>
              <w:autoSpaceDE w:val="0"/>
              <w:snapToGrid w:val="0"/>
              <w:rPr>
                <w:rFonts w:cs="Arial"/>
                <w:color w:val="000000"/>
              </w:rPr>
            </w:pPr>
            <w:r>
              <w:rPr>
                <w:rFonts w:cs="Arial"/>
                <w:color w:val="000000"/>
              </w:rPr>
              <w:t>2 "</w:t>
            </w:r>
            <w:proofErr w:type="spellStart"/>
            <w:r>
              <w:rPr>
                <w:rFonts w:cs="Arial"/>
                <w:color w:val="000000"/>
              </w:rPr>
              <w:t>Вагиноскопия</w:t>
            </w:r>
            <w:proofErr w:type="spellEnd"/>
            <w:r>
              <w:rPr>
                <w:rFonts w:cs="Arial"/>
                <w:color w:val="000000"/>
              </w:rPr>
              <w:t>";</w:t>
            </w:r>
          </w:p>
          <w:p w14:paraId="1749AD40" w14:textId="77777777" w:rsidR="00C47AB2" w:rsidRDefault="00C47AB2" w:rsidP="00822C77">
            <w:pPr>
              <w:autoSpaceDE w:val="0"/>
              <w:snapToGrid w:val="0"/>
              <w:rPr>
                <w:rFonts w:cs="Arial"/>
                <w:color w:val="000000"/>
              </w:rPr>
            </w:pPr>
            <w:r>
              <w:rPr>
                <w:rFonts w:cs="Arial"/>
                <w:color w:val="000000"/>
              </w:rPr>
              <w:t>3 "</w:t>
            </w:r>
            <w:proofErr w:type="spellStart"/>
            <w:r>
              <w:rPr>
                <w:rFonts w:cs="Arial"/>
                <w:color w:val="000000"/>
              </w:rPr>
              <w:t>Вульвоскопия</w:t>
            </w:r>
            <w:proofErr w:type="spellEnd"/>
            <w:r>
              <w:rPr>
                <w:rFonts w:cs="Arial"/>
                <w:color w:val="000000"/>
              </w:rPr>
              <w:t>";</w:t>
            </w:r>
          </w:p>
          <w:p w14:paraId="00883F27" w14:textId="77777777" w:rsidR="00C47AB2" w:rsidRDefault="00C47AB2" w:rsidP="00822C77">
            <w:pPr>
              <w:autoSpaceDE w:val="0"/>
              <w:snapToGrid w:val="0"/>
              <w:rPr>
                <w:rFonts w:cs="Arial"/>
                <w:color w:val="000000"/>
              </w:rPr>
            </w:pPr>
            <w:proofErr w:type="gramStart"/>
            <w:r>
              <w:rPr>
                <w:rFonts w:cs="Arial"/>
                <w:color w:val="000000"/>
              </w:rPr>
              <w:t>4  "</w:t>
            </w:r>
            <w:proofErr w:type="gramEnd"/>
            <w:r>
              <w:rPr>
                <w:rFonts w:cs="Arial"/>
                <w:color w:val="000000"/>
              </w:rPr>
              <w:t>Осмотр гинеколога";</w:t>
            </w:r>
          </w:p>
          <w:p w14:paraId="05EB78EA" w14:textId="77777777" w:rsidR="00C47AB2" w:rsidRDefault="00C47AB2" w:rsidP="00822C77">
            <w:pPr>
              <w:autoSpaceDE w:val="0"/>
              <w:snapToGrid w:val="0"/>
              <w:rPr>
                <w:rFonts w:cs="Arial"/>
                <w:color w:val="000000"/>
              </w:rPr>
            </w:pPr>
            <w:r>
              <w:rPr>
                <w:rFonts w:cs="Arial"/>
                <w:color w:val="000000"/>
              </w:rPr>
              <w:t>5 "Консультация гинеколога"</w:t>
            </w:r>
          </w:p>
          <w:p w14:paraId="358A4FE6" w14:textId="77777777" w:rsidR="00C47AB2" w:rsidRPr="00A95D2F" w:rsidRDefault="00C47AB2" w:rsidP="00C47AB2">
            <w:pPr>
              <w:autoSpaceDE w:val="0"/>
              <w:snapToGrid w:val="0"/>
              <w:rPr>
                <w:rFonts w:cs="Arial"/>
                <w:color w:val="000000"/>
              </w:rPr>
            </w:pPr>
            <w:r>
              <w:rPr>
                <w:rFonts w:cs="Arial"/>
                <w:color w:val="000000"/>
              </w:rPr>
              <w:t xml:space="preserve"> </w:t>
            </w:r>
          </w:p>
        </w:tc>
        <w:tc>
          <w:tcPr>
            <w:tcW w:w="1005" w:type="dxa"/>
            <w:tcBorders>
              <w:left w:val="single" w:sz="4" w:space="0" w:color="000000"/>
              <w:bottom w:val="single" w:sz="4" w:space="0" w:color="000000"/>
            </w:tcBorders>
            <w:vAlign w:val="bottom"/>
          </w:tcPr>
          <w:p w14:paraId="1627F3F2"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15C646C9"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02B0D700" w14:textId="77777777" w:rsidTr="00C47AB2">
        <w:tc>
          <w:tcPr>
            <w:tcW w:w="7185" w:type="dxa"/>
            <w:tcBorders>
              <w:left w:val="single" w:sz="4" w:space="0" w:color="000000"/>
              <w:bottom w:val="single" w:sz="4" w:space="0" w:color="000000"/>
            </w:tcBorders>
            <w:vAlign w:val="bottom"/>
          </w:tcPr>
          <w:p w14:paraId="09F5B126" w14:textId="77777777" w:rsidR="00C47AB2" w:rsidRPr="00563463" w:rsidRDefault="00C47AB2" w:rsidP="00822C77">
            <w:pPr>
              <w:autoSpaceDE w:val="0"/>
              <w:snapToGrid w:val="0"/>
              <w:rPr>
                <w:rFonts w:cs="Arial"/>
                <w:color w:val="000000"/>
              </w:rPr>
            </w:pPr>
            <w:r>
              <w:rPr>
                <w:rFonts w:cs="Arial"/>
                <w:color w:val="000000"/>
              </w:rPr>
              <w:t>Возможность индивидуальной настройки шаблонов протоколов пользователем</w:t>
            </w:r>
          </w:p>
        </w:tc>
        <w:tc>
          <w:tcPr>
            <w:tcW w:w="1005" w:type="dxa"/>
            <w:tcBorders>
              <w:left w:val="single" w:sz="4" w:space="0" w:color="000000"/>
              <w:bottom w:val="single" w:sz="4" w:space="0" w:color="000000"/>
            </w:tcBorders>
            <w:vAlign w:val="bottom"/>
          </w:tcPr>
          <w:p w14:paraId="3199AA57"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6F289389"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279BEE71" w14:textId="77777777" w:rsidTr="00C47AB2">
        <w:tc>
          <w:tcPr>
            <w:tcW w:w="7185" w:type="dxa"/>
            <w:tcBorders>
              <w:left w:val="single" w:sz="4" w:space="0" w:color="000000"/>
              <w:bottom w:val="single" w:sz="4" w:space="0" w:color="000000"/>
            </w:tcBorders>
            <w:vAlign w:val="bottom"/>
          </w:tcPr>
          <w:p w14:paraId="5534C196" w14:textId="77777777" w:rsidR="00C47AB2" w:rsidRDefault="00C47AB2" w:rsidP="00822C77">
            <w:pPr>
              <w:autoSpaceDE w:val="0"/>
              <w:snapToGrid w:val="0"/>
              <w:rPr>
                <w:rFonts w:cs="Arial"/>
                <w:color w:val="000000"/>
              </w:rPr>
            </w:pPr>
            <w:r>
              <w:rPr>
                <w:rFonts w:cs="Arial"/>
                <w:color w:val="000000"/>
              </w:rPr>
              <w:t>Индексация снимков:</w:t>
            </w:r>
          </w:p>
          <w:p w14:paraId="63F3863D" w14:textId="77777777" w:rsidR="00C47AB2" w:rsidRDefault="00C47AB2" w:rsidP="00C47AB2">
            <w:pPr>
              <w:autoSpaceDE w:val="0"/>
              <w:snapToGrid w:val="0"/>
              <w:rPr>
                <w:rFonts w:cs="Arial"/>
                <w:color w:val="000000"/>
              </w:rPr>
            </w:pPr>
            <w:r>
              <w:rPr>
                <w:rFonts w:cs="Arial"/>
                <w:color w:val="000000"/>
              </w:rPr>
              <w:t>наложение на изображение Ф.И.О. и даты;</w:t>
            </w:r>
          </w:p>
          <w:p w14:paraId="1071AE7A" w14:textId="77777777" w:rsidR="00C47AB2" w:rsidRPr="00A95D2F" w:rsidRDefault="00C47AB2" w:rsidP="00C47AB2">
            <w:pPr>
              <w:autoSpaceDE w:val="0"/>
              <w:snapToGrid w:val="0"/>
              <w:rPr>
                <w:rFonts w:cs="Arial"/>
                <w:color w:val="000000"/>
              </w:rPr>
            </w:pPr>
            <w:r>
              <w:rPr>
                <w:rFonts w:cs="Arial"/>
                <w:color w:val="000000"/>
              </w:rPr>
              <w:t>составление и сохранение произвольного текстового комментария к снимку</w:t>
            </w:r>
          </w:p>
        </w:tc>
        <w:tc>
          <w:tcPr>
            <w:tcW w:w="1005" w:type="dxa"/>
            <w:tcBorders>
              <w:left w:val="single" w:sz="4" w:space="0" w:color="000000"/>
              <w:bottom w:val="single" w:sz="4" w:space="0" w:color="000000"/>
            </w:tcBorders>
            <w:vAlign w:val="bottom"/>
          </w:tcPr>
          <w:p w14:paraId="743F2967"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36243F44"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019E429C" w14:textId="77777777" w:rsidTr="00C47AB2">
        <w:tc>
          <w:tcPr>
            <w:tcW w:w="7185" w:type="dxa"/>
            <w:tcBorders>
              <w:left w:val="single" w:sz="4" w:space="0" w:color="000000"/>
              <w:bottom w:val="single" w:sz="4" w:space="0" w:color="000000"/>
            </w:tcBorders>
            <w:vAlign w:val="bottom"/>
          </w:tcPr>
          <w:p w14:paraId="24173D9E" w14:textId="77777777" w:rsidR="00C47AB2" w:rsidRDefault="00C47AB2" w:rsidP="00822C77">
            <w:pPr>
              <w:autoSpaceDE w:val="0"/>
              <w:snapToGrid w:val="0"/>
              <w:rPr>
                <w:rFonts w:cs="Arial"/>
                <w:color w:val="000000"/>
              </w:rPr>
            </w:pPr>
            <w:r>
              <w:rPr>
                <w:rFonts w:cs="Arial"/>
                <w:color w:val="000000"/>
              </w:rPr>
              <w:t>Режим отображения двух снимков для сопоставления</w:t>
            </w:r>
          </w:p>
        </w:tc>
        <w:tc>
          <w:tcPr>
            <w:tcW w:w="1005" w:type="dxa"/>
            <w:tcBorders>
              <w:left w:val="single" w:sz="4" w:space="0" w:color="000000"/>
              <w:bottom w:val="single" w:sz="4" w:space="0" w:color="000000"/>
            </w:tcBorders>
            <w:vAlign w:val="bottom"/>
          </w:tcPr>
          <w:p w14:paraId="2AA3A4B3"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62F239BF"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77EF7290" w14:textId="77777777" w:rsidTr="00C47AB2">
        <w:tc>
          <w:tcPr>
            <w:tcW w:w="7185" w:type="dxa"/>
            <w:tcBorders>
              <w:left w:val="single" w:sz="4" w:space="0" w:color="000000"/>
              <w:bottom w:val="single" w:sz="4" w:space="0" w:color="000000"/>
            </w:tcBorders>
            <w:vAlign w:val="bottom"/>
          </w:tcPr>
          <w:p w14:paraId="2F6E1591" w14:textId="77777777" w:rsidR="00C47AB2" w:rsidRDefault="00C47AB2" w:rsidP="00822C77">
            <w:pPr>
              <w:autoSpaceDE w:val="0"/>
              <w:snapToGrid w:val="0"/>
              <w:rPr>
                <w:rFonts w:cs="Arial"/>
                <w:color w:val="000000"/>
              </w:rPr>
            </w:pPr>
            <w:r>
              <w:rPr>
                <w:rFonts w:cs="Arial"/>
                <w:color w:val="000000"/>
              </w:rPr>
              <w:t xml:space="preserve">Составление схемы </w:t>
            </w:r>
            <w:proofErr w:type="spellStart"/>
            <w:r>
              <w:rPr>
                <w:rFonts w:cs="Arial"/>
                <w:color w:val="000000"/>
              </w:rPr>
              <w:t>кольпоскопического</w:t>
            </w:r>
            <w:proofErr w:type="spellEnd"/>
            <w:r>
              <w:rPr>
                <w:rFonts w:cs="Arial"/>
                <w:color w:val="000000"/>
              </w:rPr>
              <w:t xml:space="preserve"> исследования, нанесение КС маркеров, выделение произвольных контуров</w:t>
            </w:r>
          </w:p>
        </w:tc>
        <w:tc>
          <w:tcPr>
            <w:tcW w:w="1005" w:type="dxa"/>
            <w:tcBorders>
              <w:left w:val="single" w:sz="4" w:space="0" w:color="000000"/>
              <w:bottom w:val="single" w:sz="4" w:space="0" w:color="000000"/>
            </w:tcBorders>
            <w:vAlign w:val="bottom"/>
          </w:tcPr>
          <w:p w14:paraId="2D3E2CAD"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4544B563"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0F5C3627" w14:textId="77777777" w:rsidTr="00C47AB2">
        <w:tc>
          <w:tcPr>
            <w:tcW w:w="7185" w:type="dxa"/>
            <w:tcBorders>
              <w:left w:val="single" w:sz="4" w:space="0" w:color="000000"/>
              <w:bottom w:val="single" w:sz="4" w:space="0" w:color="000000"/>
            </w:tcBorders>
            <w:vAlign w:val="bottom"/>
          </w:tcPr>
          <w:p w14:paraId="380AED82" w14:textId="77777777" w:rsidR="00C47AB2" w:rsidRDefault="00C47AB2" w:rsidP="00822C77">
            <w:pPr>
              <w:autoSpaceDE w:val="0"/>
              <w:snapToGrid w:val="0"/>
              <w:rPr>
                <w:rFonts w:cs="Arial"/>
                <w:color w:val="000000"/>
              </w:rPr>
            </w:pPr>
            <w:r>
              <w:rPr>
                <w:rFonts w:cs="Arial"/>
                <w:color w:val="000000"/>
              </w:rPr>
              <w:t>Проведение линейных измерений и оценка площадей выделенных контуров</w:t>
            </w:r>
          </w:p>
        </w:tc>
        <w:tc>
          <w:tcPr>
            <w:tcW w:w="1005" w:type="dxa"/>
            <w:tcBorders>
              <w:left w:val="single" w:sz="4" w:space="0" w:color="000000"/>
              <w:bottom w:val="single" w:sz="4" w:space="0" w:color="000000"/>
            </w:tcBorders>
            <w:vAlign w:val="bottom"/>
          </w:tcPr>
          <w:p w14:paraId="16465CFC"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2469F156"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7D60AB35" w14:textId="77777777" w:rsidTr="00C47AB2">
        <w:tc>
          <w:tcPr>
            <w:tcW w:w="7185" w:type="dxa"/>
            <w:tcBorders>
              <w:left w:val="single" w:sz="4" w:space="0" w:color="000000"/>
              <w:bottom w:val="single" w:sz="4" w:space="0" w:color="000000"/>
            </w:tcBorders>
            <w:vAlign w:val="bottom"/>
          </w:tcPr>
          <w:p w14:paraId="5F963BB3" w14:textId="77777777" w:rsidR="00C47AB2" w:rsidRDefault="00C47AB2" w:rsidP="00822C77">
            <w:pPr>
              <w:autoSpaceDE w:val="0"/>
              <w:snapToGrid w:val="0"/>
              <w:rPr>
                <w:rFonts w:cs="Arial"/>
                <w:color w:val="000000"/>
              </w:rPr>
            </w:pPr>
            <w:r>
              <w:rPr>
                <w:rFonts w:cs="Arial"/>
                <w:color w:val="000000"/>
              </w:rPr>
              <w:t>Генерация отчетов:</w:t>
            </w:r>
          </w:p>
          <w:p w14:paraId="217D3173" w14:textId="77777777" w:rsidR="00C47AB2" w:rsidRPr="00563463" w:rsidRDefault="00C47AB2" w:rsidP="00C47AB2">
            <w:pPr>
              <w:autoSpaceDE w:val="0"/>
              <w:snapToGrid w:val="0"/>
              <w:rPr>
                <w:rFonts w:cs="Arial"/>
                <w:color w:val="000000"/>
              </w:rPr>
            </w:pPr>
            <w:r w:rsidRPr="00563463">
              <w:rPr>
                <w:rFonts w:cs="Arial"/>
                <w:color w:val="000000"/>
              </w:rPr>
              <w:t>формирование и печать текстовой части протокола;</w:t>
            </w:r>
          </w:p>
          <w:p w14:paraId="5ADEC013" w14:textId="77777777" w:rsidR="00C47AB2" w:rsidRPr="00563463" w:rsidRDefault="00C47AB2" w:rsidP="00C47AB2">
            <w:pPr>
              <w:autoSpaceDE w:val="0"/>
              <w:snapToGrid w:val="0"/>
              <w:rPr>
                <w:rFonts w:cs="Arial"/>
                <w:color w:val="000000"/>
              </w:rPr>
            </w:pPr>
            <w:r w:rsidRPr="00563463">
              <w:rPr>
                <w:rFonts w:cs="Arial"/>
                <w:color w:val="000000"/>
              </w:rPr>
              <w:t>печать подборки снимков</w:t>
            </w:r>
            <w:r>
              <w:rPr>
                <w:rFonts w:cs="Arial"/>
                <w:color w:val="000000"/>
              </w:rPr>
              <w:t xml:space="preserve"> в бланке протокола или отдельно</w:t>
            </w:r>
            <w:r w:rsidRPr="00563463">
              <w:rPr>
                <w:rFonts w:cs="Arial"/>
                <w:color w:val="000000"/>
              </w:rPr>
              <w:t>.</w:t>
            </w:r>
          </w:p>
        </w:tc>
        <w:tc>
          <w:tcPr>
            <w:tcW w:w="1005" w:type="dxa"/>
            <w:tcBorders>
              <w:left w:val="single" w:sz="4" w:space="0" w:color="000000"/>
              <w:bottom w:val="single" w:sz="4" w:space="0" w:color="000000"/>
            </w:tcBorders>
            <w:vAlign w:val="bottom"/>
          </w:tcPr>
          <w:p w14:paraId="2E7B74B1"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51387155"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3764157C" w14:textId="77777777" w:rsidTr="00C47AB2">
        <w:tc>
          <w:tcPr>
            <w:tcW w:w="7185" w:type="dxa"/>
            <w:tcBorders>
              <w:left w:val="single" w:sz="4" w:space="0" w:color="000000"/>
              <w:bottom w:val="single" w:sz="4" w:space="0" w:color="000000"/>
            </w:tcBorders>
            <w:vAlign w:val="bottom"/>
          </w:tcPr>
          <w:p w14:paraId="00950E96" w14:textId="77777777" w:rsidR="00C47AB2" w:rsidRPr="00D56ABF" w:rsidRDefault="00C47AB2" w:rsidP="00822C77">
            <w:pPr>
              <w:autoSpaceDE w:val="0"/>
              <w:snapToGrid w:val="0"/>
              <w:rPr>
                <w:rFonts w:cs="Arial"/>
                <w:color w:val="000000"/>
              </w:rPr>
            </w:pPr>
            <w:r w:rsidRPr="00D56ABF">
              <w:rPr>
                <w:rFonts w:cs="Arial"/>
                <w:color w:val="000000"/>
              </w:rPr>
              <w:t xml:space="preserve">Работа с архивами отчетов и видеоинформации: </w:t>
            </w:r>
          </w:p>
          <w:p w14:paraId="715D4D8E" w14:textId="77777777" w:rsidR="00C47AB2" w:rsidRPr="00A95D2F" w:rsidRDefault="00C47AB2" w:rsidP="00822C77">
            <w:pPr>
              <w:autoSpaceDE w:val="0"/>
              <w:snapToGrid w:val="0"/>
              <w:rPr>
                <w:rFonts w:cs="Arial"/>
                <w:color w:val="000000"/>
              </w:rPr>
            </w:pPr>
            <w:r w:rsidRPr="00D56ABF">
              <w:rPr>
                <w:rFonts w:cs="Arial"/>
                <w:color w:val="000000"/>
              </w:rPr>
              <w:t>поиск, сравнение, распечатка, экспорт данных в другие программные продукты</w:t>
            </w:r>
            <w:r>
              <w:rPr>
                <w:rFonts w:cs="Arial"/>
                <w:color w:val="000000"/>
              </w:rPr>
              <w:t>, в т.ч. свободно-распространяемые (</w:t>
            </w:r>
            <w:proofErr w:type="spellStart"/>
            <w:r w:rsidRPr="00C47AB2">
              <w:rPr>
                <w:rFonts w:cs="Arial"/>
                <w:color w:val="000000"/>
              </w:rPr>
              <w:t>OpenOffice</w:t>
            </w:r>
            <w:proofErr w:type="spellEnd"/>
            <w:r w:rsidRPr="007363AE">
              <w:rPr>
                <w:rFonts w:cs="Arial"/>
                <w:color w:val="000000"/>
              </w:rPr>
              <w:t xml:space="preserve">, </w:t>
            </w:r>
            <w:r w:rsidRPr="00C47AB2">
              <w:rPr>
                <w:rFonts w:cs="Arial"/>
                <w:color w:val="000000"/>
              </w:rPr>
              <w:t>Adobe</w:t>
            </w:r>
            <w:r w:rsidRPr="007363AE">
              <w:rPr>
                <w:rFonts w:cs="Arial"/>
                <w:color w:val="000000"/>
              </w:rPr>
              <w:t xml:space="preserve"> </w:t>
            </w:r>
            <w:r w:rsidRPr="00C47AB2">
              <w:rPr>
                <w:rFonts w:cs="Arial"/>
                <w:color w:val="000000"/>
              </w:rPr>
              <w:t>Acrobat</w:t>
            </w:r>
            <w:r w:rsidRPr="007363AE">
              <w:rPr>
                <w:rFonts w:cs="Arial"/>
                <w:color w:val="000000"/>
              </w:rPr>
              <w:t xml:space="preserve"> </w:t>
            </w:r>
            <w:r w:rsidRPr="00C47AB2">
              <w:rPr>
                <w:rFonts w:cs="Arial"/>
                <w:color w:val="000000"/>
              </w:rPr>
              <w:t>Reader</w:t>
            </w:r>
            <w:r w:rsidRPr="00D56ABF">
              <w:rPr>
                <w:rFonts w:cs="Arial"/>
                <w:color w:val="000000"/>
              </w:rPr>
              <w:t>).</w:t>
            </w:r>
          </w:p>
        </w:tc>
        <w:tc>
          <w:tcPr>
            <w:tcW w:w="1005" w:type="dxa"/>
            <w:tcBorders>
              <w:left w:val="single" w:sz="4" w:space="0" w:color="000000"/>
              <w:bottom w:val="single" w:sz="4" w:space="0" w:color="000000"/>
            </w:tcBorders>
            <w:vAlign w:val="bottom"/>
          </w:tcPr>
          <w:p w14:paraId="23754237"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647A0022"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37EAFE80" w14:textId="77777777" w:rsidTr="00C47AB2">
        <w:tc>
          <w:tcPr>
            <w:tcW w:w="7185" w:type="dxa"/>
            <w:tcBorders>
              <w:left w:val="single" w:sz="4" w:space="0" w:color="000000"/>
              <w:bottom w:val="single" w:sz="4" w:space="0" w:color="000000"/>
            </w:tcBorders>
            <w:vAlign w:val="bottom"/>
          </w:tcPr>
          <w:p w14:paraId="1598F690" w14:textId="77777777" w:rsidR="00C47AB2" w:rsidRPr="007363AE" w:rsidRDefault="00C47AB2" w:rsidP="00822C77">
            <w:pPr>
              <w:autoSpaceDE w:val="0"/>
              <w:snapToGrid w:val="0"/>
              <w:rPr>
                <w:rFonts w:cs="Arial"/>
                <w:color w:val="000000"/>
              </w:rPr>
            </w:pPr>
            <w:r w:rsidRPr="007363AE">
              <w:rPr>
                <w:rFonts w:cs="Arial"/>
                <w:color w:val="000000"/>
              </w:rPr>
              <w:t xml:space="preserve">Резервное копирование базы данных на случай потери или порчи части информации на ПК </w:t>
            </w:r>
            <w:r>
              <w:rPr>
                <w:rFonts w:cs="Arial"/>
                <w:color w:val="000000"/>
              </w:rPr>
              <w:t>в автоматическом/ручном режиме.</w:t>
            </w:r>
          </w:p>
        </w:tc>
        <w:tc>
          <w:tcPr>
            <w:tcW w:w="1005" w:type="dxa"/>
            <w:tcBorders>
              <w:left w:val="single" w:sz="4" w:space="0" w:color="000000"/>
              <w:bottom w:val="single" w:sz="4" w:space="0" w:color="000000"/>
            </w:tcBorders>
            <w:vAlign w:val="bottom"/>
          </w:tcPr>
          <w:p w14:paraId="2837B4DA"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7C21CE0F" w14:textId="77777777" w:rsidR="00C47AB2" w:rsidRDefault="00C47AB2" w:rsidP="00822C77">
            <w:pPr>
              <w:autoSpaceDE w:val="0"/>
              <w:snapToGrid w:val="0"/>
              <w:jc w:val="center"/>
              <w:rPr>
                <w:rFonts w:cs="Arial"/>
                <w:color w:val="000000"/>
              </w:rPr>
            </w:pPr>
            <w:r>
              <w:rPr>
                <w:rFonts w:cs="Arial"/>
                <w:color w:val="000000"/>
              </w:rPr>
              <w:t>наличие</w:t>
            </w:r>
          </w:p>
        </w:tc>
      </w:tr>
      <w:tr w:rsidR="00C47AB2" w14:paraId="13CBD86D" w14:textId="77777777" w:rsidTr="00C47AB2">
        <w:tc>
          <w:tcPr>
            <w:tcW w:w="7185" w:type="dxa"/>
            <w:tcBorders>
              <w:left w:val="single" w:sz="4" w:space="0" w:color="000000"/>
              <w:bottom w:val="single" w:sz="4" w:space="0" w:color="000000"/>
            </w:tcBorders>
            <w:vAlign w:val="bottom"/>
          </w:tcPr>
          <w:p w14:paraId="4D324173" w14:textId="77777777" w:rsidR="00C47AB2" w:rsidRPr="00D56ABF" w:rsidRDefault="00C47AB2" w:rsidP="00822C77">
            <w:pPr>
              <w:autoSpaceDE w:val="0"/>
              <w:snapToGrid w:val="0"/>
              <w:rPr>
                <w:rFonts w:cs="Arial"/>
                <w:color w:val="000000"/>
              </w:rPr>
            </w:pPr>
            <w:r w:rsidRPr="007363AE">
              <w:rPr>
                <w:rFonts w:cs="Arial"/>
                <w:color w:val="000000"/>
              </w:rPr>
              <w:t>USB-</w:t>
            </w:r>
            <w:r>
              <w:rPr>
                <w:rFonts w:cs="Arial"/>
                <w:color w:val="000000"/>
              </w:rPr>
              <w:t>к</w:t>
            </w:r>
            <w:r w:rsidRPr="007363AE">
              <w:rPr>
                <w:rFonts w:cs="Arial"/>
                <w:color w:val="000000"/>
              </w:rPr>
              <w:t>люч защиты (для авторизации пользователя)</w:t>
            </w:r>
          </w:p>
        </w:tc>
        <w:tc>
          <w:tcPr>
            <w:tcW w:w="1005" w:type="dxa"/>
            <w:tcBorders>
              <w:left w:val="single" w:sz="4" w:space="0" w:color="000000"/>
              <w:bottom w:val="single" w:sz="4" w:space="0" w:color="000000"/>
            </w:tcBorders>
            <w:vAlign w:val="bottom"/>
          </w:tcPr>
          <w:p w14:paraId="1C05C786" w14:textId="77777777" w:rsidR="00C47AB2" w:rsidRDefault="00C47AB2" w:rsidP="00822C77">
            <w:pPr>
              <w:autoSpaceDE w:val="0"/>
              <w:snapToGrid w:val="0"/>
              <w:rPr>
                <w:rFonts w:cs="Arial"/>
                <w:color w:val="000000"/>
              </w:rPr>
            </w:pPr>
          </w:p>
        </w:tc>
        <w:tc>
          <w:tcPr>
            <w:tcW w:w="2670" w:type="dxa"/>
            <w:tcBorders>
              <w:left w:val="single" w:sz="4" w:space="0" w:color="000000"/>
              <w:bottom w:val="single" w:sz="4" w:space="0" w:color="000000"/>
              <w:right w:val="single" w:sz="4" w:space="0" w:color="000000"/>
            </w:tcBorders>
            <w:vAlign w:val="bottom"/>
          </w:tcPr>
          <w:p w14:paraId="24C424FE" w14:textId="77777777" w:rsidR="00C47AB2" w:rsidRDefault="00C47AB2" w:rsidP="00822C77">
            <w:pPr>
              <w:autoSpaceDE w:val="0"/>
              <w:snapToGrid w:val="0"/>
              <w:jc w:val="center"/>
              <w:rPr>
                <w:rFonts w:cs="Arial"/>
                <w:color w:val="000000"/>
              </w:rPr>
            </w:pPr>
            <w:r>
              <w:rPr>
                <w:rFonts w:cs="Arial"/>
                <w:color w:val="000000"/>
              </w:rPr>
              <w:t>наличие</w:t>
            </w:r>
          </w:p>
        </w:tc>
      </w:tr>
    </w:tbl>
    <w:p w14:paraId="3B714D8F" w14:textId="77777777" w:rsidR="00D246F8" w:rsidRDefault="00D246F8"/>
    <w:p w14:paraId="04B92D9C" w14:textId="77777777" w:rsidR="00655AA3" w:rsidRDefault="00655AA3"/>
    <w:p w14:paraId="4F177829" w14:textId="77777777" w:rsidR="00655AA3" w:rsidRDefault="00655AA3"/>
    <w:p w14:paraId="5269A977" w14:textId="77777777" w:rsidR="00655AA3" w:rsidRPr="00655AA3" w:rsidRDefault="00655AA3">
      <w:pPr>
        <w:rPr>
          <w:sz w:val="24"/>
          <w:szCs w:val="24"/>
        </w:rPr>
      </w:pPr>
    </w:p>
    <w:p w14:paraId="3A971BA3" w14:textId="77777777" w:rsidR="00655AA3" w:rsidRDefault="00D163BB" w:rsidP="00655AA3">
      <w:r>
        <w:t xml:space="preserve"> </w:t>
      </w:r>
    </w:p>
    <w:p w14:paraId="520C1B26" w14:textId="77777777" w:rsidR="00655AA3" w:rsidRDefault="00655AA3" w:rsidP="00655AA3"/>
    <w:p w14:paraId="357A5FF7" w14:textId="77777777" w:rsidR="00655AA3" w:rsidRPr="00655AA3" w:rsidRDefault="00655AA3"/>
    <w:sectPr w:rsidR="00655AA3" w:rsidRPr="00655AA3" w:rsidSect="009406E9">
      <w:pgSz w:w="11905" w:h="16837"/>
      <w:pgMar w:top="567" w:right="567" w:bottom="357"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a"/>
      <w:suff w:val="space"/>
      <w:lvlText w:val="%1."/>
      <w:lvlJc w:val="left"/>
      <w:pPr>
        <w:tabs>
          <w:tab w:val="num" w:pos="0"/>
        </w:tabs>
        <w:ind w:left="360" w:hanging="360"/>
      </w:pPr>
      <w:rPr>
        <w:rFonts w:ascii="Symbol" w:hAnsi="Symbol"/>
      </w:rPr>
    </w:lvl>
    <w:lvl w:ilvl="1">
      <w:start w:val="1"/>
      <w:numFmt w:val="decimal"/>
      <w:suff w:val="space"/>
      <w:lvlText w:val="%1.%2."/>
      <w:lvlJc w:val="left"/>
      <w:pPr>
        <w:tabs>
          <w:tab w:val="num" w:pos="0"/>
        </w:tabs>
        <w:ind w:left="432" w:hanging="432"/>
      </w:pPr>
      <w:rPr>
        <w:rFonts w:ascii="Courier New" w:hAnsi="Courier New" w:cs="Courier New"/>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56083225">
    <w:abstractNumId w:val="0"/>
  </w:num>
  <w:num w:numId="2" w16cid:durableId="204088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05"/>
    <w:rsid w:val="00032637"/>
    <w:rsid w:val="00051342"/>
    <w:rsid w:val="000602CA"/>
    <w:rsid w:val="00076380"/>
    <w:rsid w:val="00092898"/>
    <w:rsid w:val="000C364D"/>
    <w:rsid w:val="0018708D"/>
    <w:rsid w:val="001C43B3"/>
    <w:rsid w:val="001F3444"/>
    <w:rsid w:val="00207F48"/>
    <w:rsid w:val="00251F02"/>
    <w:rsid w:val="0028434B"/>
    <w:rsid w:val="002B1703"/>
    <w:rsid w:val="002C175C"/>
    <w:rsid w:val="003254DB"/>
    <w:rsid w:val="00386961"/>
    <w:rsid w:val="003F06AA"/>
    <w:rsid w:val="00470230"/>
    <w:rsid w:val="004864C6"/>
    <w:rsid w:val="004B1C27"/>
    <w:rsid w:val="004B2898"/>
    <w:rsid w:val="004C0DA2"/>
    <w:rsid w:val="00543507"/>
    <w:rsid w:val="00554ED0"/>
    <w:rsid w:val="00563463"/>
    <w:rsid w:val="00566B99"/>
    <w:rsid w:val="00580BC1"/>
    <w:rsid w:val="005D0E97"/>
    <w:rsid w:val="005F089A"/>
    <w:rsid w:val="006335A8"/>
    <w:rsid w:val="00655AA3"/>
    <w:rsid w:val="007363AE"/>
    <w:rsid w:val="00753F05"/>
    <w:rsid w:val="00800D4F"/>
    <w:rsid w:val="008365A3"/>
    <w:rsid w:val="00862F5D"/>
    <w:rsid w:val="009406E9"/>
    <w:rsid w:val="00990EF4"/>
    <w:rsid w:val="00A2742A"/>
    <w:rsid w:val="00A46183"/>
    <w:rsid w:val="00A726CF"/>
    <w:rsid w:val="00A95D2F"/>
    <w:rsid w:val="00AA63DD"/>
    <w:rsid w:val="00AC047A"/>
    <w:rsid w:val="00B12AA5"/>
    <w:rsid w:val="00BA34A4"/>
    <w:rsid w:val="00C47AB2"/>
    <w:rsid w:val="00C61A91"/>
    <w:rsid w:val="00C77382"/>
    <w:rsid w:val="00CB5CC5"/>
    <w:rsid w:val="00D03748"/>
    <w:rsid w:val="00D163BB"/>
    <w:rsid w:val="00D246F8"/>
    <w:rsid w:val="00D43266"/>
    <w:rsid w:val="00D46434"/>
    <w:rsid w:val="00D55414"/>
    <w:rsid w:val="00D56ABF"/>
    <w:rsid w:val="00D80581"/>
    <w:rsid w:val="00DB3505"/>
    <w:rsid w:val="00DD6AD2"/>
    <w:rsid w:val="00DE463C"/>
    <w:rsid w:val="00E357C3"/>
    <w:rsid w:val="00E67C69"/>
    <w:rsid w:val="00EC0022"/>
    <w:rsid w:val="00F03BFC"/>
    <w:rsid w:val="00F1794E"/>
    <w:rsid w:val="00F263AD"/>
    <w:rsid w:val="00F5499A"/>
    <w:rsid w:val="00F763D2"/>
    <w:rsid w:val="00FC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E63D67"/>
  <w15:chartTrackingRefBased/>
  <w15:docId w15:val="{E24F0DCD-B304-4AE9-8278-105385D6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pPr>
    <w:rPr>
      <w:lang w:eastAsia="ar-SA"/>
    </w:rPr>
  </w:style>
  <w:style w:type="paragraph" w:styleId="1">
    <w:name w:val="heading 1"/>
    <w:basedOn w:val="a0"/>
    <w:next w:val="a0"/>
    <w:qFormat/>
    <w:pPr>
      <w:keepNext/>
      <w:numPr>
        <w:numId w:val="1"/>
      </w:numPr>
      <w:jc w:val="center"/>
      <w:outlineLvl w:val="0"/>
    </w:pPr>
    <w:rPr>
      <w:sz w:val="28"/>
    </w:rPr>
  </w:style>
  <w:style w:type="paragraph" w:styleId="2">
    <w:name w:val="heading 2"/>
    <w:basedOn w:val="a0"/>
    <w:next w:val="a0"/>
    <w:qFormat/>
    <w:pPr>
      <w:keepNext/>
      <w:numPr>
        <w:ilvl w:val="1"/>
        <w:numId w:val="1"/>
      </w:numPr>
      <w:jc w:val="center"/>
      <w:outlineLvl w:val="1"/>
    </w:pPr>
    <w:rPr>
      <w:b/>
      <w:sz w:val="28"/>
      <w:szCs w:val="28"/>
    </w:rPr>
  </w:style>
  <w:style w:type="paragraph" w:styleId="3">
    <w:name w:val="heading 3"/>
    <w:basedOn w:val="a0"/>
    <w:next w:val="a0"/>
    <w:qFormat/>
    <w:pPr>
      <w:keepNext/>
      <w:numPr>
        <w:ilvl w:val="2"/>
        <w:numId w:val="1"/>
      </w:numPr>
      <w:outlineLvl w:val="2"/>
    </w:pPr>
    <w:rPr>
      <w:sz w:val="24"/>
    </w:rPr>
  </w:style>
  <w:style w:type="paragraph" w:styleId="4">
    <w:name w:val="heading 4"/>
    <w:basedOn w:val="a0"/>
    <w:next w:val="a0"/>
    <w:qFormat/>
    <w:pPr>
      <w:keepNext/>
      <w:numPr>
        <w:ilvl w:val="3"/>
        <w:numId w:val="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30">
    <w:name w:val="Основной шрифт абзаца3"/>
  </w:style>
  <w:style w:type="character" w:customStyle="1" w:styleId="20">
    <w:name w:val="Основной шрифт абзаца2"/>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0">
    <w:name w:val="WW8Num1z0"/>
    <w:rPr>
      <w:rFonts w:ascii="Symbol" w:hAnsi="Symbol"/>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3z2">
    <w:name w:val="WW8Num3z2"/>
    <w:rPr>
      <w:rFonts w:ascii="Wingdings" w:hAnsi="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12z0">
    <w:name w:val="WW8Num12z0"/>
    <w:rPr>
      <w:rFonts w:ascii="Courier New" w:hAnsi="Courier New" w:cs="Times New Roman"/>
    </w:rPr>
  </w:style>
  <w:style w:type="character" w:customStyle="1" w:styleId="WW8Num13z0">
    <w:name w:val="WW8Num13z0"/>
    <w:rPr>
      <w:rFonts w:ascii="Courier New" w:hAnsi="Courier New"/>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Courier New" w:hAnsi="Courier New"/>
      <w:sz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b/>
    </w:rPr>
  </w:style>
  <w:style w:type="character" w:customStyle="1" w:styleId="WW8Num25z1">
    <w:name w:val="WW8Num25z1"/>
    <w:rPr>
      <w:b w:val="0"/>
    </w:rPr>
  </w:style>
  <w:style w:type="character" w:customStyle="1" w:styleId="WW8Num28z0">
    <w:name w:val="WW8Num28z0"/>
    <w:rPr>
      <w:rFonts w:ascii="Courier New" w:hAnsi="Courier New"/>
      <w:sz w:val="24"/>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Courier New" w:hAnsi="Courier New"/>
      <w:sz w:val="24"/>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3z0">
    <w:name w:val="WW8Num33z0"/>
    <w:rPr>
      <w:rFonts w:ascii="Courier New" w:hAnsi="Courier New"/>
      <w:sz w:val="24"/>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10">
    <w:name w:val="Основной шрифт абзаца1"/>
  </w:style>
  <w:style w:type="character" w:styleId="a4">
    <w:name w:val="Hyperlink"/>
    <w:rPr>
      <w:color w:val="0000FF"/>
      <w:u w:val="single"/>
    </w:rPr>
  </w:style>
  <w:style w:type="character" w:customStyle="1" w:styleId="a5">
    <w:name w:val="А_обычный Знак"/>
    <w:rPr>
      <w:sz w:val="24"/>
      <w:szCs w:val="24"/>
      <w:lang w:val="ru-RU" w:eastAsia="ar-SA" w:bidi="ar-SA"/>
    </w:rPr>
  </w:style>
  <w:style w:type="character" w:styleId="a6">
    <w:name w:val="page number"/>
    <w:basedOn w:val="10"/>
  </w:style>
  <w:style w:type="character" w:customStyle="1" w:styleId="label">
    <w:name w:val="label"/>
    <w:basedOn w:val="10"/>
  </w:style>
  <w:style w:type="character" w:customStyle="1" w:styleId="21">
    <w:name w:val="Знак Знак2"/>
    <w:rPr>
      <w:b/>
      <w:bCs/>
      <w:sz w:val="28"/>
      <w:szCs w:val="28"/>
    </w:rPr>
  </w:style>
  <w:style w:type="character" w:customStyle="1" w:styleId="11">
    <w:name w:val="Знак Знак1"/>
    <w:basedOn w:val="10"/>
  </w:style>
  <w:style w:type="character" w:customStyle="1" w:styleId="a7">
    <w:name w:val="Знак Знак"/>
    <w:rPr>
      <w:rFonts w:ascii="Courier New" w:hAnsi="Courier New"/>
    </w:rPr>
  </w:style>
  <w:style w:type="character" w:customStyle="1" w:styleId="a8">
    <w:name w:val="Символ сноски"/>
    <w:rPr>
      <w:vertAlign w:val="superscript"/>
    </w:rPr>
  </w:style>
  <w:style w:type="character" w:customStyle="1" w:styleId="12">
    <w:name w:val="Знак Знак1"/>
    <w:rPr>
      <w:rFonts w:ascii="Courier New" w:hAnsi="Courier New" w:cs="Courier New"/>
      <w:lang w:val="ru-RU" w:eastAsia="ar-SA" w:bidi="ar-SA"/>
    </w:rPr>
  </w:style>
  <w:style w:type="character" w:customStyle="1" w:styleId="a9">
    <w:name w:val="Знак Знак"/>
    <w:rPr>
      <w:rFonts w:ascii="Courier New" w:hAnsi="Courier New" w:cs="Courier New"/>
      <w:lang w:val="ru-RU" w:eastAsia="ar-SA" w:bidi="ar-SA"/>
    </w:rPr>
  </w:style>
  <w:style w:type="character" w:customStyle="1" w:styleId="13">
    <w:name w:val="Знак сноски1"/>
    <w:rPr>
      <w:vertAlign w:val="superscript"/>
    </w:rPr>
  </w:style>
  <w:style w:type="character" w:customStyle="1" w:styleId="aa">
    <w:name w:val="Символы концевой сноски"/>
    <w:rPr>
      <w:vertAlign w:val="superscript"/>
    </w:rPr>
  </w:style>
  <w:style w:type="character" w:customStyle="1" w:styleId="WW-">
    <w:name w:val="WW-Символы концевой сноски"/>
  </w:style>
  <w:style w:type="character" w:customStyle="1" w:styleId="ab">
    <w:name w:val="Символ нумерации"/>
  </w:style>
  <w:style w:type="character" w:styleId="ac">
    <w:name w:val="FollowedHyperlink"/>
    <w:rPr>
      <w:color w:val="800000"/>
      <w:u w:val="single"/>
    </w:rPr>
  </w:style>
  <w:style w:type="character" w:customStyle="1" w:styleId="14">
    <w:name w:val="Знак концевой сноски1"/>
    <w:rPr>
      <w:vertAlign w:val="superscript"/>
    </w:rPr>
  </w:style>
  <w:style w:type="paragraph" w:styleId="ad">
    <w:name w:val="Title"/>
    <w:basedOn w:val="a0"/>
    <w:next w:val="ae"/>
    <w:qFormat/>
    <w:pPr>
      <w:jc w:val="center"/>
    </w:pPr>
    <w:rPr>
      <w:b/>
      <w:sz w:val="28"/>
    </w:rPr>
  </w:style>
  <w:style w:type="paragraph" w:styleId="af">
    <w:name w:val="Body Text"/>
    <w:basedOn w:val="a0"/>
    <w:pPr>
      <w:jc w:val="center"/>
    </w:pPr>
    <w:rPr>
      <w:sz w:val="28"/>
      <w:szCs w:val="28"/>
    </w:rPr>
  </w:style>
  <w:style w:type="paragraph" w:styleId="af0">
    <w:name w:val="List"/>
    <w:basedOn w:val="af"/>
    <w:rPr>
      <w:rFonts w:ascii="Arial" w:hAnsi="Arial" w:cs="Tahoma"/>
    </w:rPr>
  </w:style>
  <w:style w:type="paragraph" w:customStyle="1" w:styleId="31">
    <w:name w:val="Название3"/>
    <w:basedOn w:val="a0"/>
    <w:pPr>
      <w:suppressLineNumbers/>
      <w:spacing w:before="120" w:after="120"/>
    </w:pPr>
    <w:rPr>
      <w:rFonts w:ascii="Arial" w:hAnsi="Arial" w:cs="Tahoma"/>
      <w:i/>
      <w:iCs/>
      <w:szCs w:val="24"/>
    </w:rPr>
  </w:style>
  <w:style w:type="paragraph" w:customStyle="1" w:styleId="32">
    <w:name w:val="Указатель3"/>
    <w:basedOn w:val="a0"/>
    <w:pPr>
      <w:suppressLineNumbers/>
    </w:pPr>
    <w:rPr>
      <w:rFonts w:ascii="Arial" w:hAnsi="Arial" w:cs="Tahoma"/>
    </w:rPr>
  </w:style>
  <w:style w:type="paragraph" w:customStyle="1" w:styleId="22">
    <w:name w:val="Название2"/>
    <w:basedOn w:val="a0"/>
    <w:pPr>
      <w:suppressLineNumbers/>
      <w:spacing w:before="120" w:after="120"/>
    </w:pPr>
    <w:rPr>
      <w:rFonts w:ascii="Arial" w:hAnsi="Arial" w:cs="Tahoma"/>
      <w:i/>
      <w:iCs/>
      <w:szCs w:val="24"/>
    </w:rPr>
  </w:style>
  <w:style w:type="paragraph" w:customStyle="1" w:styleId="23">
    <w:name w:val="Указатель2"/>
    <w:basedOn w:val="a0"/>
    <w:pPr>
      <w:suppressLineNumbers/>
    </w:pPr>
    <w:rPr>
      <w:rFonts w:ascii="Arial" w:hAnsi="Arial" w:cs="Tahoma"/>
    </w:rPr>
  </w:style>
  <w:style w:type="paragraph" w:customStyle="1" w:styleId="15">
    <w:name w:val="Название1"/>
    <w:basedOn w:val="a0"/>
    <w:pPr>
      <w:suppressLineNumbers/>
      <w:spacing w:before="120" w:after="120"/>
    </w:pPr>
    <w:rPr>
      <w:rFonts w:ascii="Arial" w:hAnsi="Arial" w:cs="Tahoma"/>
      <w:i/>
      <w:iCs/>
      <w:szCs w:val="24"/>
    </w:rPr>
  </w:style>
  <w:style w:type="paragraph" w:customStyle="1" w:styleId="16">
    <w:name w:val="Указатель1"/>
    <w:basedOn w:val="a0"/>
    <w:pPr>
      <w:suppressLineNumbers/>
    </w:pPr>
    <w:rPr>
      <w:rFonts w:ascii="Arial" w:hAnsi="Arial" w:cs="Tahoma"/>
    </w:rPr>
  </w:style>
  <w:style w:type="paragraph" w:customStyle="1" w:styleId="220">
    <w:name w:val="Основной текст 22"/>
    <w:basedOn w:val="a0"/>
    <w:pPr>
      <w:jc w:val="both"/>
    </w:pPr>
    <w:rPr>
      <w:sz w:val="28"/>
      <w:szCs w:val="28"/>
    </w:rPr>
  </w:style>
  <w:style w:type="paragraph" w:customStyle="1" w:styleId="310">
    <w:name w:val="Основной текст 31"/>
    <w:basedOn w:val="a0"/>
    <w:rPr>
      <w:b/>
      <w:sz w:val="24"/>
    </w:rPr>
  </w:style>
  <w:style w:type="paragraph" w:styleId="ae">
    <w:name w:val="Subtitle"/>
    <w:basedOn w:val="ad"/>
    <w:next w:val="af"/>
    <w:qFormat/>
    <w:rPr>
      <w:i/>
      <w:iCs/>
    </w:rPr>
  </w:style>
  <w:style w:type="paragraph" w:customStyle="1" w:styleId="320">
    <w:name w:val="Основной текст с отступом 32"/>
    <w:basedOn w:val="a0"/>
    <w:pPr>
      <w:ind w:firstLine="540"/>
      <w:jc w:val="both"/>
    </w:pPr>
    <w:rPr>
      <w:b/>
      <w:bCs/>
      <w:sz w:val="28"/>
    </w:rPr>
  </w:style>
  <w:style w:type="paragraph" w:styleId="af1">
    <w:name w:val="Body Text Indent"/>
    <w:basedOn w:val="a0"/>
    <w:pPr>
      <w:spacing w:after="120"/>
      <w:ind w:left="283"/>
    </w:pPr>
    <w:rPr>
      <w:sz w:val="28"/>
      <w:szCs w:val="24"/>
    </w:rPr>
  </w:style>
  <w:style w:type="paragraph" w:styleId="af2">
    <w:name w:val="header"/>
    <w:basedOn w:val="a0"/>
    <w:pPr>
      <w:tabs>
        <w:tab w:val="center" w:pos="4677"/>
        <w:tab w:val="right" w:pos="9355"/>
      </w:tabs>
    </w:pPr>
  </w:style>
  <w:style w:type="paragraph" w:styleId="af3">
    <w:name w:val="footer"/>
    <w:basedOn w:val="a0"/>
    <w:pPr>
      <w:tabs>
        <w:tab w:val="center" w:pos="4677"/>
        <w:tab w:val="right" w:pos="9355"/>
      </w:tabs>
    </w:pPr>
  </w:style>
  <w:style w:type="paragraph" w:customStyle="1" w:styleId="17">
    <w:name w:val="Схема документа1"/>
    <w:basedOn w:val="a0"/>
    <w:pPr>
      <w:shd w:val="clear" w:color="auto" w:fill="000080"/>
    </w:pPr>
    <w:rPr>
      <w:rFonts w:ascii="Tahoma" w:hAnsi="Tahoma" w:cs="Tahoma"/>
    </w:rPr>
  </w:style>
  <w:style w:type="paragraph" w:customStyle="1" w:styleId="18">
    <w:name w:val="Название объекта1"/>
    <w:basedOn w:val="a0"/>
    <w:next w:val="a0"/>
    <w:rPr>
      <w:b/>
      <w:bCs/>
      <w:sz w:val="24"/>
      <w:szCs w:val="24"/>
    </w:rPr>
  </w:style>
  <w:style w:type="paragraph" w:styleId="af4">
    <w:name w:val="Balloon Text"/>
    <w:basedOn w:val="a0"/>
    <w:rPr>
      <w:rFonts w:ascii="Tahoma" w:hAnsi="Tahoma" w:cs="Tahoma"/>
      <w:sz w:val="16"/>
      <w:szCs w:val="16"/>
    </w:rPr>
  </w:style>
  <w:style w:type="paragraph" w:customStyle="1" w:styleId="221">
    <w:name w:val="Основной текст с отступом 22"/>
    <w:basedOn w:val="a0"/>
    <w:pPr>
      <w:spacing w:after="120" w:line="480" w:lineRule="auto"/>
      <w:ind w:left="283"/>
    </w:pPr>
  </w:style>
  <w:style w:type="paragraph" w:customStyle="1" w:styleId="ConsNormal">
    <w:name w:val="ConsNormal"/>
    <w:pPr>
      <w:suppressAutoHyphens/>
      <w:autoSpaceDE w:val="0"/>
      <w:ind w:firstLine="720"/>
    </w:pPr>
    <w:rPr>
      <w:rFonts w:ascii="Arial" w:eastAsia="Arial" w:hAnsi="Arial" w:cs="Arial"/>
      <w:lang w:eastAsia="ar-SA"/>
    </w:rPr>
  </w:style>
  <w:style w:type="paragraph" w:customStyle="1" w:styleId="a">
    <w:name w:val="А_обычный"/>
    <w:basedOn w:val="a0"/>
    <w:pPr>
      <w:numPr>
        <w:numId w:val="2"/>
      </w:numPr>
      <w:jc w:val="both"/>
    </w:pPr>
    <w:rPr>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5">
    <w:name w:val="Normal (Web)"/>
    <w:basedOn w:val="a0"/>
    <w:pPr>
      <w:spacing w:before="280" w:after="280"/>
    </w:pPr>
    <w:rPr>
      <w:sz w:val="24"/>
      <w:szCs w:val="24"/>
    </w:rPr>
  </w:style>
  <w:style w:type="paragraph" w:customStyle="1" w:styleId="210">
    <w:name w:val="Основной текст с отступом 21"/>
    <w:basedOn w:val="a0"/>
    <w:pPr>
      <w:widowControl w:val="0"/>
      <w:spacing w:after="120" w:line="252" w:lineRule="auto"/>
      <w:ind w:firstLine="720"/>
      <w:jc w:val="both"/>
    </w:pPr>
    <w:rPr>
      <w:sz w:val="24"/>
    </w:rPr>
  </w:style>
  <w:style w:type="paragraph" w:customStyle="1" w:styleId="110">
    <w:name w:val="заголовок 11"/>
    <w:basedOn w:val="a0"/>
    <w:next w:val="a0"/>
    <w:pPr>
      <w:keepNext/>
      <w:jc w:val="center"/>
    </w:pPr>
    <w:rPr>
      <w:sz w:val="24"/>
    </w:rPr>
  </w:style>
  <w:style w:type="paragraph" w:customStyle="1" w:styleId="111">
    <w:name w:val="111"/>
    <w:basedOn w:val="a0"/>
    <w:rPr>
      <w:rFonts w:ascii="Times New Roman CYR" w:hAnsi="Times New Roman CYR"/>
    </w:rPr>
  </w:style>
  <w:style w:type="paragraph" w:customStyle="1" w:styleId="222">
    <w:name w:val="222"/>
    <w:basedOn w:val="a0"/>
    <w:pPr>
      <w:ind w:left="851"/>
    </w:pPr>
    <w:rPr>
      <w:rFonts w:ascii="Times New Roman CYR" w:hAnsi="Times New Roman CYR"/>
    </w:rPr>
  </w:style>
  <w:style w:type="paragraph" w:customStyle="1" w:styleId="af6">
    <w:name w:val="текст сноски"/>
    <w:basedOn w:val="a0"/>
    <w:pPr>
      <w:widowControl w:val="0"/>
    </w:pPr>
    <w:rPr>
      <w:rFonts w:ascii="Gelvetsky 12pt" w:hAnsi="Gelvetsky 12pt"/>
      <w:sz w:val="24"/>
      <w:szCs w:val="24"/>
      <w:lang w:val="en-US"/>
    </w:rPr>
  </w:style>
  <w:style w:type="paragraph" w:customStyle="1" w:styleId="211">
    <w:name w:val="Основной текст 21"/>
    <w:basedOn w:val="a0"/>
    <w:pPr>
      <w:jc w:val="both"/>
    </w:pPr>
    <w:rPr>
      <w:sz w:val="24"/>
      <w:szCs w:val="28"/>
    </w:rPr>
  </w:style>
  <w:style w:type="paragraph" w:customStyle="1" w:styleId="5">
    <w:name w:val="Текст5"/>
    <w:basedOn w:val="a0"/>
    <w:pPr>
      <w:ind w:firstLine="720"/>
      <w:jc w:val="both"/>
    </w:pPr>
    <w:rPr>
      <w:rFonts w:ascii="Courier New" w:hAnsi="Courier New"/>
    </w:rPr>
  </w:style>
  <w:style w:type="paragraph" w:customStyle="1" w:styleId="af7">
    <w:name w:val="Знак"/>
    <w:basedOn w:val="a0"/>
    <w:pPr>
      <w:spacing w:before="280" w:after="280"/>
      <w:jc w:val="both"/>
    </w:pPr>
    <w:rPr>
      <w:rFonts w:ascii="Tahoma" w:hAnsi="Tahoma"/>
      <w:lang w:val="en-US"/>
    </w:rPr>
  </w:style>
  <w:style w:type="paragraph" w:customStyle="1" w:styleId="19">
    <w:name w:val="Текст1"/>
    <w:basedOn w:val="a0"/>
    <w:pPr>
      <w:widowControl w:val="0"/>
      <w:spacing w:line="360" w:lineRule="atLeast"/>
      <w:jc w:val="both"/>
      <w:textAlignment w:val="baseline"/>
    </w:pPr>
    <w:rPr>
      <w:rFonts w:ascii="Courier New" w:eastAsia="Lucida Sans Unicode" w:hAnsi="Courier New"/>
      <w:kern w:val="1"/>
      <w:szCs w:val="24"/>
    </w:rPr>
  </w:style>
  <w:style w:type="paragraph" w:customStyle="1" w:styleId="212">
    <w:name w:val="Основной текст с отступом 21"/>
    <w:basedOn w:val="a0"/>
    <w:pPr>
      <w:widowControl w:val="0"/>
      <w:ind w:firstLine="708"/>
      <w:jc w:val="both"/>
    </w:pPr>
    <w:rPr>
      <w:rFonts w:eastAsia="Lucida Sans Unicode"/>
      <w:bCs/>
      <w:kern w:val="1"/>
      <w:sz w:val="24"/>
      <w:szCs w:val="24"/>
    </w:rPr>
  </w:style>
  <w:style w:type="paragraph" w:customStyle="1" w:styleId="TableContents">
    <w:name w:val="Table Contents"/>
    <w:basedOn w:val="a0"/>
    <w:pPr>
      <w:widowControl w:val="0"/>
    </w:pPr>
    <w:rPr>
      <w:rFonts w:ascii="Arial" w:eastAsia="Lucida Sans Unicode" w:hAnsi="Arial" w:cs="Arial"/>
      <w:kern w:val="1"/>
    </w:rPr>
  </w:style>
  <w:style w:type="paragraph" w:customStyle="1" w:styleId="af8">
    <w:name w:val="Содержимое таблицы"/>
    <w:basedOn w:val="a0"/>
    <w:pPr>
      <w:widowControl w:val="0"/>
      <w:suppressLineNumbers/>
    </w:pPr>
    <w:rPr>
      <w:rFonts w:ascii="Arial" w:eastAsia="Lucida Sans Unicode" w:hAnsi="Arial"/>
      <w:kern w:val="1"/>
      <w:szCs w:val="24"/>
    </w:rPr>
  </w:style>
  <w:style w:type="paragraph" w:styleId="af9">
    <w:name w:val="footnote text"/>
    <w:basedOn w:val="a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pPr>
    <w:rPr>
      <w:rFonts w:ascii="Tahoma" w:hAnsi="Tahoma"/>
      <w:lang w:val="en-US"/>
    </w:rPr>
  </w:style>
  <w:style w:type="paragraph" w:customStyle="1" w:styleId="311">
    <w:name w:val="Основной текст с отступом 31"/>
    <w:basedOn w:val="a0"/>
    <w:pPr>
      <w:spacing w:after="120"/>
      <w:ind w:left="283"/>
    </w:pPr>
    <w:rPr>
      <w:sz w:val="16"/>
      <w:szCs w:val="16"/>
    </w:rPr>
  </w:style>
  <w:style w:type="paragraph" w:customStyle="1" w:styleId="24">
    <w:name w:val="Текст2"/>
    <w:basedOn w:val="a0"/>
    <w:pPr>
      <w:widowControl w:val="0"/>
      <w:spacing w:line="360" w:lineRule="atLeast"/>
      <w:jc w:val="both"/>
      <w:textAlignment w:val="baseline"/>
    </w:pPr>
    <w:rPr>
      <w:rFonts w:ascii="Courier New" w:hAnsi="Courier New"/>
    </w:rPr>
  </w:style>
  <w:style w:type="paragraph" w:customStyle="1" w:styleId="40">
    <w:name w:val="Текст4"/>
    <w:basedOn w:val="a0"/>
    <w:pPr>
      <w:widowControl w:val="0"/>
      <w:spacing w:line="360" w:lineRule="atLeast"/>
      <w:jc w:val="both"/>
      <w:textAlignment w:val="baseline"/>
    </w:pPr>
    <w:rPr>
      <w:rFonts w:ascii="Courier New" w:eastAsia="Lucida Sans Unicode" w:hAnsi="Courier New"/>
      <w:kern w:val="1"/>
    </w:rPr>
  </w:style>
  <w:style w:type="paragraph" w:customStyle="1" w:styleId="33">
    <w:name w:val="Текст3"/>
    <w:basedOn w:val="a0"/>
    <w:pPr>
      <w:widowControl w:val="0"/>
      <w:spacing w:line="360" w:lineRule="atLeast"/>
      <w:jc w:val="both"/>
      <w:textAlignment w:val="baseline"/>
    </w:pPr>
    <w:rPr>
      <w:rFonts w:ascii="Courier New" w:eastAsia="Lucida Sans Unicode" w:hAnsi="Courier New"/>
      <w:kern w:val="1"/>
    </w:rPr>
  </w:style>
  <w:style w:type="paragraph" w:customStyle="1" w:styleId="afa">
    <w:name w:val="Заголовок таблицы"/>
    <w:basedOn w:val="af8"/>
    <w:pPr>
      <w:jc w:val="center"/>
    </w:pPr>
    <w:rPr>
      <w:b/>
      <w:bCs/>
    </w:rPr>
  </w:style>
  <w:style w:type="paragraph" w:customStyle="1" w:styleId="afb">
    <w:name w:val="Содержимое списка"/>
    <w:basedOn w:val="a0"/>
    <w:pPr>
      <w:ind w:left="567"/>
    </w:pPr>
  </w:style>
  <w:style w:type="paragraph" w:customStyle="1" w:styleId="StylVlevo125cmPedsazen319cm">
    <w:name w:val="Styl Vlevo:  125 cm Předsazení:  319 cm"/>
    <w:basedOn w:val="a0"/>
    <w:pPr>
      <w:ind w:left="2518" w:hanging="1809"/>
      <w:jc w:val="both"/>
    </w:pPr>
    <w:rPr>
      <w:sz w:val="22"/>
      <w:lang w:val="sk-SK"/>
    </w:rPr>
  </w:style>
  <w:style w:type="character" w:customStyle="1" w:styleId="buk">
    <w:name w:val="buk"/>
    <w:basedOn w:val="a1"/>
    <w:rsid w:val="0006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Запрос котировочной цены</vt:lpstr>
    </vt:vector>
  </TitlesOfParts>
  <Company>ECOMP</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dc:title>
  <dc:subject/>
  <dc:creator>zakaz2</dc:creator>
  <cp:keywords/>
  <cp:lastModifiedBy>Александр Кац</cp:lastModifiedBy>
  <cp:revision>6</cp:revision>
  <cp:lastPrinted>2010-06-23T12:58:00Z</cp:lastPrinted>
  <dcterms:created xsi:type="dcterms:W3CDTF">2022-02-03T13:17:00Z</dcterms:created>
  <dcterms:modified xsi:type="dcterms:W3CDTF">2022-09-01T12:36:00Z</dcterms:modified>
</cp:coreProperties>
</file>